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3377A4"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14AAFD7" w14:textId="77777777" w:rsidR="00643A83" w:rsidRPr="003377A4" w:rsidRDefault="00A10867">
      <w:pPr>
        <w:widowControl w:val="0"/>
        <w:pBdr>
          <w:top w:val="nil"/>
          <w:left w:val="nil"/>
          <w:bottom w:val="nil"/>
          <w:right w:val="nil"/>
          <w:between w:val="nil"/>
        </w:pBdr>
        <w:tabs>
          <w:tab w:val="left" w:pos="567"/>
          <w:tab w:val="left" w:pos="851"/>
        </w:tabs>
        <w:jc w:val="center"/>
        <w:rPr>
          <w:rFonts w:ascii="Arial" w:hAnsi="Arial" w:cs="Arial"/>
          <w:b/>
          <w:caps/>
          <w:sz w:val="20"/>
        </w:rPr>
      </w:pPr>
      <w:r w:rsidRPr="003377A4">
        <w:rPr>
          <w:rFonts w:ascii="Arial" w:hAnsi="Arial" w:cs="Arial"/>
          <w:b/>
          <w:caps/>
          <w:sz w:val="20"/>
        </w:rPr>
        <w:t xml:space="preserve">Prekių pirkimo-pardavimo sutarties </w:t>
      </w:r>
    </w:p>
    <w:p w14:paraId="12555698" w14:textId="7A49E0A1" w:rsidR="005A5832"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3377A4">
        <w:rPr>
          <w:rFonts w:ascii="Arial" w:hAnsi="Arial" w:cs="Arial"/>
          <w:b/>
          <w:bCs/>
          <w:caps/>
          <w:sz w:val="20"/>
        </w:rPr>
        <w:t>Specialiosios</w:t>
      </w:r>
      <w:r w:rsidRPr="003377A4">
        <w:rPr>
          <w:rFonts w:ascii="Arial" w:hAnsi="Arial" w:cs="Arial"/>
          <w:b/>
          <w:caps/>
          <w:sz w:val="20"/>
        </w:rPr>
        <w:t xml:space="preserve"> sąlygos</w:t>
      </w:r>
      <w:r w:rsidRPr="003377A4">
        <w:rPr>
          <w:rFonts w:ascii="Arial" w:hAnsi="Arial" w:cs="Arial"/>
          <w:caps/>
          <w:sz w:val="20"/>
        </w:rPr>
        <w:t xml:space="preserve"> </w:t>
      </w:r>
    </w:p>
    <w:p w14:paraId="7F3B790B" w14:textId="77777777" w:rsidR="003377A4" w:rsidRPr="003377A4" w:rsidRDefault="003377A4">
      <w:pPr>
        <w:widowControl w:val="0"/>
        <w:pBdr>
          <w:top w:val="nil"/>
          <w:left w:val="nil"/>
          <w:bottom w:val="nil"/>
          <w:right w:val="nil"/>
          <w:between w:val="nil"/>
        </w:pBdr>
        <w:tabs>
          <w:tab w:val="left" w:pos="567"/>
          <w:tab w:val="left" w:pos="851"/>
        </w:tabs>
        <w:jc w:val="center"/>
        <w:rPr>
          <w:rFonts w:ascii="Arial" w:hAnsi="Arial" w:cs="Arial"/>
          <w:caps/>
          <w:sz w:val="20"/>
        </w:rPr>
      </w:pPr>
    </w:p>
    <w:p w14:paraId="6EE7AD3A" w14:textId="77777777" w:rsidR="005A5832" w:rsidRPr="003377A4"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183"/>
        <w:gridCol w:w="2369"/>
        <w:gridCol w:w="2580"/>
      </w:tblGrid>
      <w:tr w:rsidR="005A5832" w:rsidRPr="003377A4" w14:paraId="231BD7ED" w14:textId="77777777" w:rsidTr="003377A4">
        <w:trPr>
          <w:trHeight w:val="1185"/>
        </w:trPr>
        <w:tc>
          <w:tcPr>
            <w:tcW w:w="2455" w:type="dxa"/>
            <w:shd w:val="clear" w:color="auto" w:fill="F2F2F2" w:themeFill="background1" w:themeFillShade="F2"/>
          </w:tcPr>
          <w:p w14:paraId="48ED8A1F"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pavadinimas</w:t>
            </w:r>
          </w:p>
        </w:tc>
        <w:tc>
          <w:tcPr>
            <w:tcW w:w="7132" w:type="dxa"/>
            <w:gridSpan w:val="3"/>
            <w:vAlign w:val="center"/>
          </w:tcPr>
          <w:p w14:paraId="5BD8B16F" w14:textId="428C2CB6" w:rsidR="005A5832" w:rsidRPr="00412462" w:rsidRDefault="00614FDC" w:rsidP="00D223BD">
            <w:pPr>
              <w:pStyle w:val="Pavadinimas"/>
              <w:spacing w:after="240"/>
              <w:rPr>
                <w:rFonts w:ascii="Arial" w:hAnsi="Arial" w:cs="Arial"/>
                <w:b/>
                <w:kern w:val="2"/>
                <w:sz w:val="20"/>
              </w:rPr>
            </w:pPr>
            <w:r>
              <w:rPr>
                <w:rFonts w:ascii="Joosp" w:eastAsia="Arial Unicode MS" w:hAnsi="Joosp"/>
                <w:b/>
                <w:sz w:val="22"/>
                <w:szCs w:val="22"/>
                <w:bdr w:val="nil"/>
              </w:rPr>
              <w:t>KATIJONITINIS VANDENS MINKŠTINIMO ĮRENGINYS</w:t>
            </w:r>
            <w:r w:rsidRPr="00D04D1F">
              <w:rPr>
                <w:rFonts w:ascii="Joosp" w:eastAsia="Arial Unicode MS" w:hAnsi="Joosp"/>
                <w:b/>
                <w:sz w:val="22"/>
                <w:szCs w:val="22"/>
                <w:bdr w:val="nil"/>
              </w:rPr>
              <w:t xml:space="preserve"> </w:t>
            </w:r>
            <w:r>
              <w:rPr>
                <w:rFonts w:ascii="Joosp" w:eastAsia="Arial Unicode MS" w:hAnsi="Joosp"/>
                <w:b/>
                <w:sz w:val="22"/>
                <w:szCs w:val="22"/>
                <w:bdr w:val="nil"/>
              </w:rPr>
              <w:t>DUMBLO DŽIOVYKLOS ORO VALYMUI</w:t>
            </w:r>
          </w:p>
        </w:tc>
      </w:tr>
      <w:tr w:rsidR="005A5832" w:rsidRPr="003377A4" w14:paraId="3D9A593D" w14:textId="77777777" w:rsidTr="003377A4">
        <w:trPr>
          <w:trHeight w:val="284"/>
        </w:trPr>
        <w:tc>
          <w:tcPr>
            <w:tcW w:w="2455" w:type="dxa"/>
          </w:tcPr>
          <w:p w14:paraId="7E376873"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data</w:t>
            </w:r>
          </w:p>
        </w:tc>
        <w:tc>
          <w:tcPr>
            <w:tcW w:w="2183" w:type="dxa"/>
          </w:tcPr>
          <w:p w14:paraId="2EAEFD50" w14:textId="77777777" w:rsidR="005A5832" w:rsidRPr="003377A4" w:rsidRDefault="005A5832">
            <w:pPr>
              <w:jc w:val="both"/>
              <w:rPr>
                <w:rFonts w:ascii="Arial" w:hAnsi="Arial" w:cs="Arial"/>
                <w:kern w:val="2"/>
                <w:sz w:val="20"/>
              </w:rPr>
            </w:pPr>
          </w:p>
        </w:tc>
        <w:tc>
          <w:tcPr>
            <w:tcW w:w="2369" w:type="dxa"/>
          </w:tcPr>
          <w:p w14:paraId="0A38B185" w14:textId="77777777" w:rsidR="005A5832" w:rsidRPr="003377A4" w:rsidRDefault="00A10867">
            <w:pPr>
              <w:jc w:val="both"/>
              <w:rPr>
                <w:rFonts w:ascii="Arial" w:hAnsi="Arial" w:cs="Arial"/>
                <w:b/>
                <w:bCs/>
                <w:kern w:val="2"/>
                <w:sz w:val="20"/>
              </w:rPr>
            </w:pPr>
            <w:r w:rsidRPr="003377A4">
              <w:rPr>
                <w:rFonts w:ascii="Arial" w:hAnsi="Arial" w:cs="Arial"/>
                <w:b/>
                <w:bCs/>
                <w:kern w:val="2"/>
                <w:sz w:val="20"/>
              </w:rPr>
              <w:t>Sutarties numeris</w:t>
            </w:r>
          </w:p>
        </w:tc>
        <w:tc>
          <w:tcPr>
            <w:tcW w:w="2579" w:type="dxa"/>
          </w:tcPr>
          <w:p w14:paraId="3BFEEB6C" w14:textId="77777777" w:rsidR="005A5832" w:rsidRPr="003377A4" w:rsidRDefault="005A5832">
            <w:pPr>
              <w:jc w:val="both"/>
              <w:rPr>
                <w:rFonts w:ascii="Arial" w:hAnsi="Arial" w:cs="Arial"/>
                <w:kern w:val="2"/>
                <w:sz w:val="20"/>
              </w:rPr>
            </w:pPr>
          </w:p>
        </w:tc>
      </w:tr>
    </w:tbl>
    <w:p w14:paraId="655E4C2E" w14:textId="77777777" w:rsidR="005A5832" w:rsidRPr="003377A4" w:rsidRDefault="005A583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4"/>
        <w:gridCol w:w="3260"/>
        <w:gridCol w:w="3533"/>
      </w:tblGrid>
      <w:tr w:rsidR="005A5832" w:rsidRPr="003377A4" w14:paraId="4A2313D3" w14:textId="77777777" w:rsidTr="003377A4">
        <w:trPr>
          <w:trHeight w:val="272"/>
        </w:trPr>
        <w:tc>
          <w:tcPr>
            <w:tcW w:w="9617" w:type="dxa"/>
            <w:gridSpan w:val="3"/>
            <w:shd w:val="clear" w:color="auto" w:fill="F2F2F2" w:themeFill="background1" w:themeFillShade="F2"/>
          </w:tcPr>
          <w:p w14:paraId="6D9D6470" w14:textId="77777777" w:rsidR="005A5832" w:rsidRPr="003377A4" w:rsidRDefault="00A10867">
            <w:pPr>
              <w:jc w:val="center"/>
              <w:rPr>
                <w:rFonts w:ascii="Arial" w:hAnsi="Arial" w:cs="Arial"/>
                <w:b/>
                <w:bCs/>
                <w:kern w:val="2"/>
                <w:sz w:val="20"/>
              </w:rPr>
            </w:pPr>
            <w:r w:rsidRPr="003377A4">
              <w:rPr>
                <w:rFonts w:ascii="Arial" w:hAnsi="Arial" w:cs="Arial"/>
                <w:b/>
                <w:bCs/>
                <w:kern w:val="2"/>
                <w:sz w:val="20"/>
              </w:rPr>
              <w:t>1. SUTARTIES ŠALYS</w:t>
            </w:r>
          </w:p>
        </w:tc>
      </w:tr>
      <w:tr w:rsidR="00643A83" w:rsidRPr="003377A4" w14:paraId="67FB0C1F" w14:textId="77777777" w:rsidTr="003377A4">
        <w:trPr>
          <w:trHeight w:val="272"/>
        </w:trPr>
        <w:tc>
          <w:tcPr>
            <w:tcW w:w="2824" w:type="dxa"/>
            <w:vMerge w:val="restart"/>
          </w:tcPr>
          <w:p w14:paraId="3EBC584C" w14:textId="77777777" w:rsidR="00643A83" w:rsidRPr="003377A4" w:rsidRDefault="00643A83" w:rsidP="00643A83">
            <w:pPr>
              <w:jc w:val="center"/>
              <w:rPr>
                <w:rFonts w:ascii="Arial" w:hAnsi="Arial" w:cs="Arial"/>
                <w:b/>
                <w:bCs/>
                <w:kern w:val="2"/>
                <w:sz w:val="20"/>
              </w:rPr>
            </w:pPr>
          </w:p>
          <w:p w14:paraId="5A9442DC" w14:textId="77777777" w:rsidR="00643A83" w:rsidRPr="003377A4" w:rsidRDefault="00643A83" w:rsidP="00643A83">
            <w:pPr>
              <w:jc w:val="center"/>
              <w:rPr>
                <w:rFonts w:ascii="Arial" w:hAnsi="Arial" w:cs="Arial"/>
                <w:b/>
                <w:bCs/>
                <w:kern w:val="2"/>
                <w:sz w:val="20"/>
              </w:rPr>
            </w:pPr>
          </w:p>
          <w:p w14:paraId="04D5D74E" w14:textId="77777777" w:rsidR="00643A83" w:rsidRPr="003377A4" w:rsidRDefault="00643A83" w:rsidP="00643A83">
            <w:pPr>
              <w:jc w:val="center"/>
              <w:rPr>
                <w:rFonts w:ascii="Arial" w:hAnsi="Arial" w:cs="Arial"/>
                <w:b/>
                <w:bCs/>
                <w:kern w:val="2"/>
                <w:sz w:val="20"/>
              </w:rPr>
            </w:pPr>
          </w:p>
          <w:p w14:paraId="1AB17599" w14:textId="77777777" w:rsidR="00643A83" w:rsidRPr="003377A4" w:rsidRDefault="00643A83" w:rsidP="00643A83">
            <w:pPr>
              <w:rPr>
                <w:rFonts w:ascii="Arial" w:hAnsi="Arial" w:cs="Arial"/>
                <w:b/>
                <w:bCs/>
                <w:kern w:val="2"/>
                <w:sz w:val="20"/>
              </w:rPr>
            </w:pPr>
          </w:p>
          <w:p w14:paraId="24F93325" w14:textId="77777777" w:rsidR="00643A83" w:rsidRPr="003377A4" w:rsidRDefault="00643A83" w:rsidP="00643A83">
            <w:pPr>
              <w:rPr>
                <w:rFonts w:ascii="Arial" w:hAnsi="Arial" w:cs="Arial"/>
                <w:b/>
                <w:bCs/>
                <w:kern w:val="2"/>
                <w:sz w:val="20"/>
              </w:rPr>
            </w:pPr>
            <w:r w:rsidRPr="003377A4">
              <w:rPr>
                <w:rFonts w:ascii="Arial" w:hAnsi="Arial" w:cs="Arial"/>
                <w:b/>
                <w:bCs/>
                <w:kern w:val="2"/>
                <w:sz w:val="20"/>
              </w:rPr>
              <w:t>1.1. Pirkėjas</w:t>
            </w:r>
          </w:p>
        </w:tc>
        <w:tc>
          <w:tcPr>
            <w:tcW w:w="3260" w:type="dxa"/>
          </w:tcPr>
          <w:p w14:paraId="072BCDA3" w14:textId="77777777" w:rsidR="00643A83" w:rsidRPr="003377A4" w:rsidRDefault="00643A83" w:rsidP="00643A83">
            <w:pPr>
              <w:rPr>
                <w:rFonts w:ascii="Arial" w:hAnsi="Arial" w:cs="Arial"/>
                <w:kern w:val="2"/>
                <w:sz w:val="20"/>
              </w:rPr>
            </w:pPr>
            <w:r w:rsidRPr="003377A4">
              <w:rPr>
                <w:rFonts w:ascii="Arial" w:hAnsi="Arial" w:cs="Arial"/>
                <w:kern w:val="2"/>
                <w:sz w:val="20"/>
              </w:rPr>
              <w:t>1.1.1. Pavadinimas</w:t>
            </w:r>
          </w:p>
        </w:tc>
        <w:tc>
          <w:tcPr>
            <w:tcW w:w="3532" w:type="dxa"/>
          </w:tcPr>
          <w:p w14:paraId="367CACB9" w14:textId="4080C3BB" w:rsidR="00643A83" w:rsidRPr="003377A4" w:rsidRDefault="00643A83" w:rsidP="00643A83">
            <w:pPr>
              <w:jc w:val="both"/>
              <w:rPr>
                <w:rFonts w:ascii="Arial" w:hAnsi="Arial" w:cs="Arial"/>
                <w:kern w:val="2"/>
                <w:sz w:val="20"/>
              </w:rPr>
            </w:pPr>
            <w:r w:rsidRPr="003377A4">
              <w:rPr>
                <w:rFonts w:ascii="Arial" w:hAnsi="Arial" w:cs="Arial"/>
                <w:b/>
                <w:kern w:val="2"/>
                <w:sz w:val="20"/>
              </w:rPr>
              <w:t>UAB „Kauno vandenys“</w:t>
            </w:r>
          </w:p>
        </w:tc>
      </w:tr>
      <w:tr w:rsidR="00751061" w:rsidRPr="003377A4" w14:paraId="0C589C2F" w14:textId="77777777" w:rsidTr="003377A4">
        <w:trPr>
          <w:trHeight w:val="290"/>
        </w:trPr>
        <w:tc>
          <w:tcPr>
            <w:tcW w:w="2824" w:type="dxa"/>
            <w:vMerge/>
          </w:tcPr>
          <w:p w14:paraId="250CF614" w14:textId="77777777" w:rsidR="00751061" w:rsidRPr="003377A4" w:rsidRDefault="00751061" w:rsidP="00751061">
            <w:pPr>
              <w:rPr>
                <w:rFonts w:ascii="Arial" w:hAnsi="Arial" w:cs="Arial"/>
                <w:kern w:val="2"/>
                <w:sz w:val="20"/>
              </w:rPr>
            </w:pPr>
          </w:p>
        </w:tc>
        <w:tc>
          <w:tcPr>
            <w:tcW w:w="3260" w:type="dxa"/>
          </w:tcPr>
          <w:p w14:paraId="7D49178E" w14:textId="77777777" w:rsidR="00751061" w:rsidRPr="003377A4" w:rsidRDefault="00751061" w:rsidP="00751061">
            <w:pPr>
              <w:rPr>
                <w:rFonts w:ascii="Arial" w:hAnsi="Arial" w:cs="Arial"/>
                <w:kern w:val="2"/>
                <w:sz w:val="20"/>
              </w:rPr>
            </w:pPr>
            <w:r w:rsidRPr="003377A4">
              <w:rPr>
                <w:rFonts w:ascii="Arial" w:hAnsi="Arial" w:cs="Arial"/>
                <w:kern w:val="2"/>
                <w:sz w:val="20"/>
              </w:rPr>
              <w:t>1.1.2. Juridinio asmens kodas</w:t>
            </w:r>
          </w:p>
        </w:tc>
        <w:tc>
          <w:tcPr>
            <w:tcW w:w="3532" w:type="dxa"/>
          </w:tcPr>
          <w:p w14:paraId="7819AEEC" w14:textId="7CF06F64" w:rsidR="00751061" w:rsidRPr="003377A4" w:rsidRDefault="00751061" w:rsidP="00751061">
            <w:pPr>
              <w:jc w:val="both"/>
              <w:rPr>
                <w:rFonts w:ascii="Arial" w:hAnsi="Arial" w:cs="Arial"/>
                <w:kern w:val="2"/>
                <w:sz w:val="20"/>
              </w:rPr>
            </w:pPr>
            <w:r w:rsidRPr="003377A4">
              <w:rPr>
                <w:rFonts w:ascii="Arial" w:hAnsi="Arial" w:cs="Arial"/>
                <w:kern w:val="2"/>
                <w:sz w:val="20"/>
              </w:rPr>
              <w:t>132751369</w:t>
            </w:r>
          </w:p>
        </w:tc>
      </w:tr>
      <w:tr w:rsidR="00751061" w:rsidRPr="003377A4" w14:paraId="2A93806E" w14:textId="77777777" w:rsidTr="003377A4">
        <w:trPr>
          <w:trHeight w:val="290"/>
        </w:trPr>
        <w:tc>
          <w:tcPr>
            <w:tcW w:w="2824" w:type="dxa"/>
            <w:vMerge/>
          </w:tcPr>
          <w:p w14:paraId="3E6C61B5" w14:textId="77777777" w:rsidR="00751061" w:rsidRPr="003377A4" w:rsidRDefault="00751061" w:rsidP="00751061">
            <w:pPr>
              <w:rPr>
                <w:rFonts w:ascii="Arial" w:hAnsi="Arial" w:cs="Arial"/>
                <w:kern w:val="2"/>
                <w:sz w:val="20"/>
              </w:rPr>
            </w:pPr>
          </w:p>
        </w:tc>
        <w:tc>
          <w:tcPr>
            <w:tcW w:w="3260" w:type="dxa"/>
          </w:tcPr>
          <w:p w14:paraId="5EED4427" w14:textId="77777777" w:rsidR="00751061" w:rsidRPr="003377A4" w:rsidRDefault="00751061" w:rsidP="00751061">
            <w:pPr>
              <w:rPr>
                <w:rFonts w:ascii="Arial" w:hAnsi="Arial" w:cs="Arial"/>
                <w:kern w:val="2"/>
                <w:sz w:val="20"/>
              </w:rPr>
            </w:pPr>
            <w:r w:rsidRPr="003377A4">
              <w:rPr>
                <w:rFonts w:ascii="Arial" w:hAnsi="Arial" w:cs="Arial"/>
                <w:kern w:val="2"/>
                <w:sz w:val="20"/>
              </w:rPr>
              <w:t>1.1.3. Adresas</w:t>
            </w:r>
          </w:p>
        </w:tc>
        <w:tc>
          <w:tcPr>
            <w:tcW w:w="3532" w:type="dxa"/>
          </w:tcPr>
          <w:p w14:paraId="4F5C7F7B" w14:textId="065CD25E" w:rsidR="00751061" w:rsidRPr="003377A4" w:rsidRDefault="00751061" w:rsidP="00751061">
            <w:pPr>
              <w:jc w:val="both"/>
              <w:rPr>
                <w:rFonts w:ascii="Arial" w:hAnsi="Arial" w:cs="Arial"/>
                <w:kern w:val="2"/>
                <w:sz w:val="20"/>
              </w:rPr>
            </w:pPr>
            <w:r w:rsidRPr="003377A4">
              <w:rPr>
                <w:rFonts w:ascii="Arial" w:hAnsi="Arial" w:cs="Arial"/>
                <w:kern w:val="2"/>
                <w:sz w:val="20"/>
              </w:rPr>
              <w:t>Aukštaičių g. 43, Kaunas</w:t>
            </w:r>
          </w:p>
        </w:tc>
      </w:tr>
      <w:tr w:rsidR="00751061" w:rsidRPr="003377A4" w14:paraId="2FFCB90C" w14:textId="77777777" w:rsidTr="003377A4">
        <w:trPr>
          <w:trHeight w:val="290"/>
        </w:trPr>
        <w:tc>
          <w:tcPr>
            <w:tcW w:w="2824" w:type="dxa"/>
            <w:vMerge/>
          </w:tcPr>
          <w:p w14:paraId="77B2C144" w14:textId="77777777" w:rsidR="00751061" w:rsidRPr="003377A4" w:rsidRDefault="00751061" w:rsidP="00751061">
            <w:pPr>
              <w:rPr>
                <w:rFonts w:ascii="Arial" w:hAnsi="Arial" w:cs="Arial"/>
                <w:kern w:val="2"/>
                <w:sz w:val="20"/>
              </w:rPr>
            </w:pPr>
          </w:p>
        </w:tc>
        <w:tc>
          <w:tcPr>
            <w:tcW w:w="3260" w:type="dxa"/>
          </w:tcPr>
          <w:p w14:paraId="1FAD4E95" w14:textId="77777777" w:rsidR="00751061" w:rsidRPr="003377A4" w:rsidRDefault="00751061" w:rsidP="00751061">
            <w:pPr>
              <w:rPr>
                <w:rFonts w:ascii="Arial" w:hAnsi="Arial" w:cs="Arial"/>
                <w:kern w:val="2"/>
                <w:sz w:val="20"/>
              </w:rPr>
            </w:pPr>
            <w:r w:rsidRPr="003377A4">
              <w:rPr>
                <w:rFonts w:ascii="Arial" w:hAnsi="Arial" w:cs="Arial"/>
                <w:kern w:val="2"/>
                <w:sz w:val="20"/>
              </w:rPr>
              <w:t>1.1.4. PVM mokėtojo kodas</w:t>
            </w:r>
          </w:p>
        </w:tc>
        <w:tc>
          <w:tcPr>
            <w:tcW w:w="3532" w:type="dxa"/>
          </w:tcPr>
          <w:p w14:paraId="56AC6DCA" w14:textId="22BD45FF" w:rsidR="00751061" w:rsidRPr="003377A4" w:rsidRDefault="00751061" w:rsidP="00751061">
            <w:pPr>
              <w:jc w:val="both"/>
              <w:rPr>
                <w:rFonts w:ascii="Arial" w:hAnsi="Arial" w:cs="Arial"/>
                <w:kern w:val="2"/>
                <w:sz w:val="20"/>
              </w:rPr>
            </w:pPr>
            <w:r w:rsidRPr="003377A4">
              <w:rPr>
                <w:rFonts w:ascii="Arial" w:hAnsi="Arial" w:cs="Arial"/>
                <w:kern w:val="2"/>
                <w:sz w:val="20"/>
              </w:rPr>
              <w:t>LT327513610</w:t>
            </w:r>
          </w:p>
        </w:tc>
      </w:tr>
      <w:tr w:rsidR="00751061" w:rsidRPr="003377A4" w14:paraId="404EE54B" w14:textId="77777777" w:rsidTr="003377A4">
        <w:trPr>
          <w:trHeight w:val="290"/>
        </w:trPr>
        <w:tc>
          <w:tcPr>
            <w:tcW w:w="2824" w:type="dxa"/>
            <w:vMerge/>
          </w:tcPr>
          <w:p w14:paraId="0D53D2F6" w14:textId="77777777" w:rsidR="00751061" w:rsidRPr="003377A4" w:rsidRDefault="00751061" w:rsidP="00751061">
            <w:pPr>
              <w:rPr>
                <w:rFonts w:ascii="Arial" w:hAnsi="Arial" w:cs="Arial"/>
                <w:kern w:val="2"/>
                <w:sz w:val="20"/>
              </w:rPr>
            </w:pPr>
          </w:p>
        </w:tc>
        <w:tc>
          <w:tcPr>
            <w:tcW w:w="3260" w:type="dxa"/>
          </w:tcPr>
          <w:p w14:paraId="63D0D36C" w14:textId="77777777" w:rsidR="00751061" w:rsidRPr="003377A4" w:rsidRDefault="00751061" w:rsidP="00751061">
            <w:pPr>
              <w:rPr>
                <w:rFonts w:ascii="Arial" w:hAnsi="Arial" w:cs="Arial"/>
                <w:kern w:val="2"/>
                <w:sz w:val="20"/>
              </w:rPr>
            </w:pPr>
            <w:r w:rsidRPr="003377A4">
              <w:rPr>
                <w:rFonts w:ascii="Arial" w:hAnsi="Arial" w:cs="Arial"/>
                <w:kern w:val="2"/>
                <w:sz w:val="20"/>
              </w:rPr>
              <w:t>1.1.5. Atsiskaitomoji sąskaita</w:t>
            </w:r>
          </w:p>
        </w:tc>
        <w:tc>
          <w:tcPr>
            <w:tcW w:w="3532" w:type="dxa"/>
          </w:tcPr>
          <w:p w14:paraId="5D4BCEF1" w14:textId="0AE0A1CD" w:rsidR="00751061" w:rsidRPr="003377A4" w:rsidRDefault="00751061" w:rsidP="00751061">
            <w:pPr>
              <w:jc w:val="both"/>
              <w:rPr>
                <w:rFonts w:ascii="Arial" w:hAnsi="Arial" w:cs="Arial"/>
                <w:kern w:val="2"/>
                <w:sz w:val="20"/>
              </w:rPr>
            </w:pPr>
            <w:r w:rsidRPr="003377A4">
              <w:rPr>
                <w:rFonts w:ascii="Arial" w:hAnsi="Arial" w:cs="Arial"/>
                <w:kern w:val="2"/>
                <w:sz w:val="20"/>
              </w:rPr>
              <w:t>LT447044060003089823</w:t>
            </w:r>
          </w:p>
        </w:tc>
      </w:tr>
      <w:tr w:rsidR="00751061" w:rsidRPr="003377A4" w14:paraId="5639980C" w14:textId="77777777" w:rsidTr="003377A4">
        <w:trPr>
          <w:trHeight w:val="290"/>
        </w:trPr>
        <w:tc>
          <w:tcPr>
            <w:tcW w:w="2824" w:type="dxa"/>
            <w:vMerge/>
          </w:tcPr>
          <w:p w14:paraId="2DBF3DBF" w14:textId="77777777" w:rsidR="00751061" w:rsidRPr="003377A4" w:rsidRDefault="00751061" w:rsidP="00751061">
            <w:pPr>
              <w:rPr>
                <w:rFonts w:ascii="Arial" w:hAnsi="Arial" w:cs="Arial"/>
                <w:kern w:val="2"/>
                <w:sz w:val="20"/>
              </w:rPr>
            </w:pPr>
          </w:p>
        </w:tc>
        <w:tc>
          <w:tcPr>
            <w:tcW w:w="3260" w:type="dxa"/>
          </w:tcPr>
          <w:p w14:paraId="1CB09783" w14:textId="77777777" w:rsidR="00751061" w:rsidRPr="003377A4" w:rsidRDefault="00751061" w:rsidP="00751061">
            <w:pPr>
              <w:rPr>
                <w:rFonts w:ascii="Arial" w:hAnsi="Arial" w:cs="Arial"/>
                <w:kern w:val="2"/>
                <w:sz w:val="20"/>
              </w:rPr>
            </w:pPr>
            <w:r w:rsidRPr="003377A4">
              <w:rPr>
                <w:rFonts w:ascii="Arial" w:hAnsi="Arial" w:cs="Arial"/>
                <w:kern w:val="2"/>
                <w:sz w:val="20"/>
              </w:rPr>
              <w:t>1.1.6. Bankas, banko kodas</w:t>
            </w:r>
          </w:p>
        </w:tc>
        <w:tc>
          <w:tcPr>
            <w:tcW w:w="3532" w:type="dxa"/>
          </w:tcPr>
          <w:p w14:paraId="3DB14F3C" w14:textId="6F367FDD" w:rsidR="00751061" w:rsidRPr="003377A4" w:rsidRDefault="00751061" w:rsidP="00751061">
            <w:pPr>
              <w:jc w:val="both"/>
              <w:rPr>
                <w:rFonts w:ascii="Arial" w:hAnsi="Arial" w:cs="Arial"/>
                <w:kern w:val="2"/>
                <w:sz w:val="20"/>
              </w:rPr>
            </w:pPr>
            <w:r w:rsidRPr="003377A4">
              <w:rPr>
                <w:rFonts w:ascii="Arial" w:hAnsi="Arial" w:cs="Arial"/>
                <w:kern w:val="2"/>
                <w:sz w:val="20"/>
              </w:rPr>
              <w:t>AB SEB bankas, 70440</w:t>
            </w:r>
          </w:p>
        </w:tc>
      </w:tr>
      <w:tr w:rsidR="00751061" w:rsidRPr="003377A4" w14:paraId="3C6CA9D3" w14:textId="77777777" w:rsidTr="003377A4">
        <w:trPr>
          <w:trHeight w:val="290"/>
        </w:trPr>
        <w:tc>
          <w:tcPr>
            <w:tcW w:w="2824" w:type="dxa"/>
            <w:vMerge/>
          </w:tcPr>
          <w:p w14:paraId="7A8AE9BC" w14:textId="77777777" w:rsidR="00751061" w:rsidRPr="003377A4" w:rsidRDefault="00751061" w:rsidP="00751061">
            <w:pPr>
              <w:rPr>
                <w:rFonts w:ascii="Arial" w:hAnsi="Arial" w:cs="Arial"/>
                <w:kern w:val="2"/>
                <w:sz w:val="20"/>
              </w:rPr>
            </w:pPr>
          </w:p>
        </w:tc>
        <w:tc>
          <w:tcPr>
            <w:tcW w:w="3260" w:type="dxa"/>
          </w:tcPr>
          <w:p w14:paraId="3E35C849" w14:textId="77777777" w:rsidR="00751061" w:rsidRPr="003377A4" w:rsidRDefault="00751061" w:rsidP="00751061">
            <w:pPr>
              <w:rPr>
                <w:rFonts w:ascii="Arial" w:hAnsi="Arial" w:cs="Arial"/>
                <w:kern w:val="2"/>
                <w:sz w:val="20"/>
              </w:rPr>
            </w:pPr>
            <w:r w:rsidRPr="003377A4">
              <w:rPr>
                <w:rFonts w:ascii="Arial" w:hAnsi="Arial" w:cs="Arial"/>
                <w:kern w:val="2"/>
                <w:sz w:val="20"/>
              </w:rPr>
              <w:t>1.1.7. Telefonas</w:t>
            </w:r>
          </w:p>
        </w:tc>
        <w:tc>
          <w:tcPr>
            <w:tcW w:w="3532" w:type="dxa"/>
          </w:tcPr>
          <w:p w14:paraId="30515D15" w14:textId="21FB08EC" w:rsidR="00751061" w:rsidRPr="003377A4" w:rsidRDefault="00751061" w:rsidP="00751061">
            <w:pPr>
              <w:jc w:val="both"/>
              <w:rPr>
                <w:rFonts w:ascii="Arial" w:hAnsi="Arial" w:cs="Arial"/>
                <w:kern w:val="2"/>
                <w:sz w:val="20"/>
              </w:rPr>
            </w:pPr>
            <w:r w:rsidRPr="003377A4">
              <w:rPr>
                <w:rFonts w:ascii="Arial" w:hAnsi="Arial" w:cs="Arial"/>
                <w:kern w:val="2"/>
                <w:sz w:val="20"/>
              </w:rPr>
              <w:t xml:space="preserve">+370 37 301 700  </w:t>
            </w:r>
          </w:p>
        </w:tc>
      </w:tr>
      <w:tr w:rsidR="00751061" w:rsidRPr="003377A4" w14:paraId="2DD42AC0" w14:textId="77777777" w:rsidTr="003377A4">
        <w:trPr>
          <w:trHeight w:val="290"/>
        </w:trPr>
        <w:tc>
          <w:tcPr>
            <w:tcW w:w="2824" w:type="dxa"/>
            <w:vMerge/>
          </w:tcPr>
          <w:p w14:paraId="2FBBCA29" w14:textId="77777777" w:rsidR="00751061" w:rsidRPr="003377A4" w:rsidRDefault="00751061" w:rsidP="00751061">
            <w:pPr>
              <w:rPr>
                <w:rFonts w:ascii="Arial" w:hAnsi="Arial" w:cs="Arial"/>
                <w:kern w:val="2"/>
                <w:sz w:val="20"/>
              </w:rPr>
            </w:pPr>
          </w:p>
        </w:tc>
        <w:tc>
          <w:tcPr>
            <w:tcW w:w="3260" w:type="dxa"/>
          </w:tcPr>
          <w:p w14:paraId="52475DD0" w14:textId="77777777" w:rsidR="00751061" w:rsidRPr="003377A4" w:rsidRDefault="00751061" w:rsidP="00751061">
            <w:pPr>
              <w:rPr>
                <w:rFonts w:ascii="Arial" w:hAnsi="Arial" w:cs="Arial"/>
                <w:kern w:val="2"/>
                <w:sz w:val="20"/>
              </w:rPr>
            </w:pPr>
            <w:r w:rsidRPr="003377A4">
              <w:rPr>
                <w:rFonts w:ascii="Arial" w:hAnsi="Arial" w:cs="Arial"/>
                <w:kern w:val="2"/>
                <w:sz w:val="20"/>
              </w:rPr>
              <w:t>1.1.8. El. paštas</w:t>
            </w:r>
          </w:p>
        </w:tc>
        <w:tc>
          <w:tcPr>
            <w:tcW w:w="3532" w:type="dxa"/>
          </w:tcPr>
          <w:p w14:paraId="16E6C304" w14:textId="1931FCDE" w:rsidR="00751061" w:rsidRPr="003377A4" w:rsidRDefault="00342472" w:rsidP="00751061">
            <w:pPr>
              <w:jc w:val="both"/>
              <w:rPr>
                <w:rFonts w:ascii="Arial" w:hAnsi="Arial" w:cs="Arial"/>
                <w:kern w:val="2"/>
                <w:sz w:val="20"/>
              </w:rPr>
            </w:pPr>
            <w:hyperlink r:id="rId11" w:history="1">
              <w:r w:rsidR="00751061" w:rsidRPr="003377A4">
                <w:rPr>
                  <w:rStyle w:val="Hipersaitas"/>
                  <w:rFonts w:ascii="Arial" w:hAnsi="Arial" w:cs="Arial"/>
                  <w:kern w:val="2"/>
                  <w:sz w:val="20"/>
                </w:rPr>
                <w:t>ofisas@kaunovandenys.lt</w:t>
              </w:r>
            </w:hyperlink>
            <w:r w:rsidR="00751061" w:rsidRPr="003377A4">
              <w:rPr>
                <w:rFonts w:ascii="Arial" w:hAnsi="Arial" w:cs="Arial"/>
                <w:kern w:val="2"/>
                <w:sz w:val="20"/>
              </w:rPr>
              <w:t xml:space="preserve"> </w:t>
            </w:r>
          </w:p>
        </w:tc>
      </w:tr>
      <w:tr w:rsidR="00153E6E" w:rsidRPr="003377A4" w14:paraId="04E6F496" w14:textId="77777777" w:rsidTr="003377A4">
        <w:trPr>
          <w:trHeight w:val="290"/>
        </w:trPr>
        <w:tc>
          <w:tcPr>
            <w:tcW w:w="2824" w:type="dxa"/>
            <w:vMerge/>
          </w:tcPr>
          <w:p w14:paraId="3F78C75D" w14:textId="77777777" w:rsidR="00153E6E" w:rsidRPr="003377A4" w:rsidRDefault="00153E6E" w:rsidP="00153E6E">
            <w:pPr>
              <w:rPr>
                <w:rFonts w:ascii="Arial" w:hAnsi="Arial" w:cs="Arial"/>
                <w:kern w:val="2"/>
                <w:sz w:val="20"/>
              </w:rPr>
            </w:pPr>
          </w:p>
        </w:tc>
        <w:tc>
          <w:tcPr>
            <w:tcW w:w="3260" w:type="dxa"/>
          </w:tcPr>
          <w:p w14:paraId="17851CCB" w14:textId="77777777" w:rsidR="00153E6E" w:rsidRPr="003377A4" w:rsidRDefault="00153E6E" w:rsidP="00153E6E">
            <w:pPr>
              <w:rPr>
                <w:rFonts w:ascii="Arial" w:hAnsi="Arial" w:cs="Arial"/>
                <w:kern w:val="2"/>
                <w:sz w:val="20"/>
              </w:rPr>
            </w:pPr>
            <w:r w:rsidRPr="003377A4">
              <w:rPr>
                <w:rFonts w:ascii="Arial" w:hAnsi="Arial" w:cs="Arial"/>
                <w:kern w:val="2"/>
                <w:sz w:val="20"/>
              </w:rPr>
              <w:t>1.1.9. Šalies atstovas</w:t>
            </w:r>
          </w:p>
        </w:tc>
        <w:tc>
          <w:tcPr>
            <w:tcW w:w="3532" w:type="dxa"/>
          </w:tcPr>
          <w:p w14:paraId="68AE61B3" w14:textId="5F02F31F" w:rsidR="00153E6E" w:rsidRPr="003377A4" w:rsidRDefault="00153E6E" w:rsidP="00153E6E">
            <w:pPr>
              <w:jc w:val="both"/>
              <w:rPr>
                <w:rFonts w:ascii="Arial" w:hAnsi="Arial" w:cs="Arial"/>
                <w:kern w:val="2"/>
                <w:sz w:val="20"/>
              </w:rPr>
            </w:pPr>
          </w:p>
        </w:tc>
      </w:tr>
      <w:tr w:rsidR="00153E6E" w:rsidRPr="003377A4" w14:paraId="3789DCB5" w14:textId="77777777" w:rsidTr="003377A4">
        <w:trPr>
          <w:trHeight w:val="290"/>
        </w:trPr>
        <w:tc>
          <w:tcPr>
            <w:tcW w:w="2824" w:type="dxa"/>
            <w:vMerge/>
          </w:tcPr>
          <w:p w14:paraId="2B41C8D4" w14:textId="77777777" w:rsidR="00153E6E" w:rsidRPr="003377A4" w:rsidRDefault="00153E6E" w:rsidP="00153E6E">
            <w:pPr>
              <w:rPr>
                <w:rFonts w:ascii="Arial" w:hAnsi="Arial" w:cs="Arial"/>
                <w:kern w:val="2"/>
                <w:sz w:val="20"/>
              </w:rPr>
            </w:pPr>
          </w:p>
        </w:tc>
        <w:tc>
          <w:tcPr>
            <w:tcW w:w="3260" w:type="dxa"/>
          </w:tcPr>
          <w:p w14:paraId="15C2388C" w14:textId="77777777" w:rsidR="00153E6E" w:rsidRPr="003377A4" w:rsidRDefault="00153E6E" w:rsidP="00153E6E">
            <w:pPr>
              <w:rPr>
                <w:rFonts w:ascii="Arial" w:hAnsi="Arial" w:cs="Arial"/>
                <w:kern w:val="2"/>
                <w:sz w:val="20"/>
              </w:rPr>
            </w:pPr>
            <w:r w:rsidRPr="003377A4">
              <w:rPr>
                <w:rFonts w:ascii="Arial" w:hAnsi="Arial" w:cs="Arial"/>
                <w:kern w:val="2"/>
                <w:sz w:val="20"/>
              </w:rPr>
              <w:t>1.1.10. Atstovavimo pagrindas</w:t>
            </w:r>
          </w:p>
        </w:tc>
        <w:tc>
          <w:tcPr>
            <w:tcW w:w="3532" w:type="dxa"/>
          </w:tcPr>
          <w:p w14:paraId="570009EE" w14:textId="557A1794" w:rsidR="00153E6E" w:rsidRPr="004D4A60" w:rsidRDefault="00153E6E" w:rsidP="00153E6E">
            <w:pPr>
              <w:jc w:val="both"/>
              <w:rPr>
                <w:rFonts w:ascii="Arial" w:hAnsi="Arial" w:cs="Arial"/>
                <w:kern w:val="2"/>
                <w:sz w:val="20"/>
                <w:highlight w:val="yellow"/>
              </w:rPr>
            </w:pPr>
          </w:p>
        </w:tc>
      </w:tr>
      <w:tr w:rsidR="005A5832" w:rsidRPr="003377A4" w14:paraId="7764308C" w14:textId="77777777" w:rsidTr="003377A4">
        <w:trPr>
          <w:trHeight w:val="272"/>
        </w:trPr>
        <w:tc>
          <w:tcPr>
            <w:tcW w:w="2824" w:type="dxa"/>
            <w:vMerge w:val="restart"/>
          </w:tcPr>
          <w:p w14:paraId="3EE4DF26" w14:textId="77777777" w:rsidR="005A5832" w:rsidRPr="003377A4" w:rsidRDefault="005A5832">
            <w:pPr>
              <w:rPr>
                <w:rFonts w:ascii="Arial" w:hAnsi="Arial" w:cs="Arial"/>
                <w:b/>
                <w:bCs/>
                <w:kern w:val="2"/>
                <w:sz w:val="20"/>
              </w:rPr>
            </w:pPr>
          </w:p>
          <w:p w14:paraId="6D519503" w14:textId="77777777" w:rsidR="005A5832" w:rsidRPr="003377A4" w:rsidRDefault="005A5832">
            <w:pPr>
              <w:rPr>
                <w:rFonts w:ascii="Arial" w:hAnsi="Arial" w:cs="Arial"/>
                <w:b/>
                <w:bCs/>
                <w:kern w:val="2"/>
                <w:sz w:val="20"/>
              </w:rPr>
            </w:pPr>
          </w:p>
          <w:p w14:paraId="6DCE769E" w14:textId="77777777" w:rsidR="005A5832" w:rsidRPr="003377A4" w:rsidRDefault="005A5832">
            <w:pPr>
              <w:rPr>
                <w:rFonts w:ascii="Arial" w:hAnsi="Arial" w:cs="Arial"/>
                <w:b/>
                <w:bCs/>
                <w:kern w:val="2"/>
                <w:sz w:val="20"/>
              </w:rPr>
            </w:pPr>
          </w:p>
          <w:p w14:paraId="24A98635" w14:textId="77777777" w:rsidR="005A5832" w:rsidRPr="003377A4" w:rsidRDefault="00A10867">
            <w:pPr>
              <w:rPr>
                <w:rFonts w:ascii="Arial" w:hAnsi="Arial" w:cs="Arial"/>
                <w:b/>
                <w:bCs/>
                <w:kern w:val="2"/>
                <w:sz w:val="20"/>
              </w:rPr>
            </w:pPr>
            <w:r w:rsidRPr="003377A4">
              <w:rPr>
                <w:rFonts w:ascii="Arial" w:hAnsi="Arial" w:cs="Arial"/>
                <w:b/>
                <w:bCs/>
                <w:kern w:val="2"/>
                <w:sz w:val="20"/>
              </w:rPr>
              <w:t>1.2. Tiekėjas</w:t>
            </w:r>
          </w:p>
          <w:p w14:paraId="711EF287" w14:textId="77777777" w:rsidR="005A5832" w:rsidRPr="003377A4" w:rsidRDefault="005A5832" w:rsidP="00643A83">
            <w:pPr>
              <w:rPr>
                <w:rFonts w:ascii="Arial" w:hAnsi="Arial" w:cs="Arial"/>
                <w:b/>
                <w:bCs/>
                <w:kern w:val="2"/>
                <w:sz w:val="20"/>
              </w:rPr>
            </w:pPr>
          </w:p>
        </w:tc>
        <w:tc>
          <w:tcPr>
            <w:tcW w:w="3260" w:type="dxa"/>
          </w:tcPr>
          <w:p w14:paraId="4B4B20E6" w14:textId="77777777" w:rsidR="005A5832" w:rsidRPr="003377A4" w:rsidRDefault="00A10867">
            <w:pPr>
              <w:rPr>
                <w:rFonts w:ascii="Arial" w:hAnsi="Arial" w:cs="Arial"/>
                <w:kern w:val="2"/>
                <w:sz w:val="20"/>
              </w:rPr>
            </w:pPr>
            <w:r w:rsidRPr="003377A4">
              <w:rPr>
                <w:rFonts w:ascii="Arial" w:hAnsi="Arial" w:cs="Arial"/>
                <w:kern w:val="2"/>
                <w:sz w:val="20"/>
              </w:rPr>
              <w:t>1.2.1. Pavadinimas</w:t>
            </w:r>
          </w:p>
        </w:tc>
        <w:tc>
          <w:tcPr>
            <w:tcW w:w="3532" w:type="dxa"/>
          </w:tcPr>
          <w:p w14:paraId="1C39FB23" w14:textId="77777777" w:rsidR="005A5832" w:rsidRPr="003377A4" w:rsidRDefault="005A5832">
            <w:pPr>
              <w:jc w:val="center"/>
              <w:rPr>
                <w:rFonts w:ascii="Arial" w:hAnsi="Arial" w:cs="Arial"/>
                <w:kern w:val="2"/>
                <w:sz w:val="20"/>
              </w:rPr>
            </w:pPr>
          </w:p>
        </w:tc>
      </w:tr>
      <w:tr w:rsidR="005A5832" w:rsidRPr="003377A4" w14:paraId="7620FF3C" w14:textId="77777777" w:rsidTr="003377A4">
        <w:trPr>
          <w:trHeight w:val="290"/>
        </w:trPr>
        <w:tc>
          <w:tcPr>
            <w:tcW w:w="2824" w:type="dxa"/>
            <w:vMerge/>
          </w:tcPr>
          <w:p w14:paraId="59A76BF6" w14:textId="77777777" w:rsidR="005A5832" w:rsidRPr="003377A4" w:rsidRDefault="005A5832">
            <w:pPr>
              <w:rPr>
                <w:rFonts w:ascii="Arial" w:hAnsi="Arial" w:cs="Arial"/>
                <w:b/>
                <w:bCs/>
                <w:kern w:val="2"/>
                <w:sz w:val="20"/>
              </w:rPr>
            </w:pPr>
          </w:p>
        </w:tc>
        <w:tc>
          <w:tcPr>
            <w:tcW w:w="3260" w:type="dxa"/>
          </w:tcPr>
          <w:p w14:paraId="06E59503" w14:textId="77777777" w:rsidR="005A5832" w:rsidRPr="003377A4" w:rsidRDefault="00A10867">
            <w:pPr>
              <w:rPr>
                <w:rFonts w:ascii="Arial" w:hAnsi="Arial" w:cs="Arial"/>
                <w:kern w:val="2"/>
                <w:sz w:val="20"/>
              </w:rPr>
            </w:pPr>
            <w:r w:rsidRPr="003377A4">
              <w:rPr>
                <w:rFonts w:ascii="Arial" w:hAnsi="Arial" w:cs="Arial"/>
                <w:kern w:val="2"/>
                <w:sz w:val="20"/>
              </w:rPr>
              <w:t>1.2.2. Juridinio asmens kodas</w:t>
            </w:r>
          </w:p>
        </w:tc>
        <w:tc>
          <w:tcPr>
            <w:tcW w:w="3532" w:type="dxa"/>
          </w:tcPr>
          <w:p w14:paraId="309242FF" w14:textId="77777777" w:rsidR="005A5832" w:rsidRPr="003377A4" w:rsidRDefault="005A5832">
            <w:pPr>
              <w:jc w:val="center"/>
              <w:rPr>
                <w:rFonts w:ascii="Arial" w:hAnsi="Arial" w:cs="Arial"/>
                <w:kern w:val="2"/>
                <w:sz w:val="20"/>
              </w:rPr>
            </w:pPr>
          </w:p>
        </w:tc>
      </w:tr>
      <w:tr w:rsidR="005A5832" w:rsidRPr="003377A4" w14:paraId="7689A0D1" w14:textId="77777777" w:rsidTr="003377A4">
        <w:trPr>
          <w:trHeight w:val="290"/>
        </w:trPr>
        <w:tc>
          <w:tcPr>
            <w:tcW w:w="2824" w:type="dxa"/>
            <w:vMerge/>
          </w:tcPr>
          <w:p w14:paraId="6AEC8F64" w14:textId="77777777" w:rsidR="005A5832" w:rsidRPr="003377A4" w:rsidRDefault="005A5832">
            <w:pPr>
              <w:rPr>
                <w:rFonts w:ascii="Arial" w:hAnsi="Arial" w:cs="Arial"/>
                <w:b/>
                <w:bCs/>
                <w:kern w:val="2"/>
                <w:sz w:val="20"/>
              </w:rPr>
            </w:pPr>
          </w:p>
        </w:tc>
        <w:tc>
          <w:tcPr>
            <w:tcW w:w="3260" w:type="dxa"/>
          </w:tcPr>
          <w:p w14:paraId="1045CD11" w14:textId="77777777" w:rsidR="005A5832" w:rsidRPr="003377A4" w:rsidRDefault="00A10867">
            <w:pPr>
              <w:rPr>
                <w:rFonts w:ascii="Arial" w:hAnsi="Arial" w:cs="Arial"/>
                <w:kern w:val="2"/>
                <w:sz w:val="20"/>
              </w:rPr>
            </w:pPr>
            <w:r w:rsidRPr="003377A4">
              <w:rPr>
                <w:rFonts w:ascii="Arial" w:hAnsi="Arial" w:cs="Arial"/>
                <w:kern w:val="2"/>
                <w:sz w:val="20"/>
              </w:rPr>
              <w:t>1.2.3. Adresas</w:t>
            </w:r>
          </w:p>
        </w:tc>
        <w:tc>
          <w:tcPr>
            <w:tcW w:w="3532" w:type="dxa"/>
          </w:tcPr>
          <w:p w14:paraId="60D8C1A4" w14:textId="77777777" w:rsidR="005A5832" w:rsidRPr="003377A4" w:rsidRDefault="005A5832">
            <w:pPr>
              <w:jc w:val="center"/>
              <w:rPr>
                <w:rFonts w:ascii="Arial" w:hAnsi="Arial" w:cs="Arial"/>
                <w:kern w:val="2"/>
                <w:sz w:val="20"/>
              </w:rPr>
            </w:pPr>
          </w:p>
        </w:tc>
      </w:tr>
      <w:tr w:rsidR="005A5832" w:rsidRPr="003377A4" w14:paraId="74515245" w14:textId="77777777" w:rsidTr="003377A4">
        <w:trPr>
          <w:trHeight w:val="290"/>
        </w:trPr>
        <w:tc>
          <w:tcPr>
            <w:tcW w:w="2824" w:type="dxa"/>
            <w:vMerge/>
          </w:tcPr>
          <w:p w14:paraId="18EB75E1" w14:textId="77777777" w:rsidR="005A5832" w:rsidRPr="003377A4" w:rsidRDefault="005A5832">
            <w:pPr>
              <w:rPr>
                <w:rFonts w:ascii="Arial" w:hAnsi="Arial" w:cs="Arial"/>
                <w:b/>
                <w:bCs/>
                <w:kern w:val="2"/>
                <w:sz w:val="20"/>
              </w:rPr>
            </w:pPr>
          </w:p>
        </w:tc>
        <w:tc>
          <w:tcPr>
            <w:tcW w:w="3260" w:type="dxa"/>
          </w:tcPr>
          <w:p w14:paraId="1C15E745" w14:textId="77777777" w:rsidR="005A5832" w:rsidRPr="003377A4" w:rsidRDefault="00A10867">
            <w:pPr>
              <w:rPr>
                <w:rFonts w:ascii="Arial" w:hAnsi="Arial" w:cs="Arial"/>
                <w:kern w:val="2"/>
                <w:sz w:val="20"/>
              </w:rPr>
            </w:pPr>
            <w:r w:rsidRPr="003377A4">
              <w:rPr>
                <w:rFonts w:ascii="Arial" w:hAnsi="Arial" w:cs="Arial"/>
                <w:kern w:val="2"/>
                <w:sz w:val="20"/>
              </w:rPr>
              <w:t>1.2.4. PVM mokėtojo kodas</w:t>
            </w:r>
          </w:p>
        </w:tc>
        <w:tc>
          <w:tcPr>
            <w:tcW w:w="3532" w:type="dxa"/>
          </w:tcPr>
          <w:p w14:paraId="0F561431" w14:textId="77777777" w:rsidR="005A5832" w:rsidRPr="003377A4" w:rsidRDefault="005A5832">
            <w:pPr>
              <w:jc w:val="center"/>
              <w:rPr>
                <w:rFonts w:ascii="Arial" w:hAnsi="Arial" w:cs="Arial"/>
                <w:kern w:val="2"/>
                <w:sz w:val="20"/>
              </w:rPr>
            </w:pPr>
          </w:p>
        </w:tc>
      </w:tr>
      <w:tr w:rsidR="005A5832" w:rsidRPr="003377A4" w14:paraId="67ACF326" w14:textId="77777777" w:rsidTr="003377A4">
        <w:trPr>
          <w:trHeight w:val="290"/>
        </w:trPr>
        <w:tc>
          <w:tcPr>
            <w:tcW w:w="2824" w:type="dxa"/>
            <w:vMerge/>
          </w:tcPr>
          <w:p w14:paraId="6ECE234A" w14:textId="77777777" w:rsidR="005A5832" w:rsidRPr="003377A4" w:rsidRDefault="005A5832">
            <w:pPr>
              <w:rPr>
                <w:rFonts w:ascii="Arial" w:hAnsi="Arial" w:cs="Arial"/>
                <w:b/>
                <w:bCs/>
                <w:kern w:val="2"/>
                <w:sz w:val="20"/>
              </w:rPr>
            </w:pPr>
          </w:p>
        </w:tc>
        <w:tc>
          <w:tcPr>
            <w:tcW w:w="3260" w:type="dxa"/>
          </w:tcPr>
          <w:p w14:paraId="752CC265" w14:textId="77777777" w:rsidR="005A5832" w:rsidRPr="003377A4" w:rsidRDefault="00A10867">
            <w:pPr>
              <w:rPr>
                <w:rFonts w:ascii="Arial" w:hAnsi="Arial" w:cs="Arial"/>
                <w:kern w:val="2"/>
                <w:sz w:val="20"/>
              </w:rPr>
            </w:pPr>
            <w:r w:rsidRPr="003377A4">
              <w:rPr>
                <w:rFonts w:ascii="Arial" w:hAnsi="Arial" w:cs="Arial"/>
                <w:kern w:val="2"/>
                <w:sz w:val="20"/>
              </w:rPr>
              <w:t>1.2.5. Atsiskaitomoji sąskaita</w:t>
            </w:r>
          </w:p>
        </w:tc>
        <w:tc>
          <w:tcPr>
            <w:tcW w:w="3532" w:type="dxa"/>
          </w:tcPr>
          <w:p w14:paraId="512A87EA" w14:textId="77777777" w:rsidR="005A5832" w:rsidRPr="003377A4" w:rsidRDefault="005A5832">
            <w:pPr>
              <w:jc w:val="center"/>
              <w:rPr>
                <w:rFonts w:ascii="Arial" w:hAnsi="Arial" w:cs="Arial"/>
                <w:kern w:val="2"/>
                <w:sz w:val="20"/>
              </w:rPr>
            </w:pPr>
          </w:p>
        </w:tc>
      </w:tr>
      <w:tr w:rsidR="005A5832" w:rsidRPr="003377A4" w14:paraId="6C77EA71" w14:textId="77777777" w:rsidTr="003377A4">
        <w:trPr>
          <w:trHeight w:val="290"/>
        </w:trPr>
        <w:tc>
          <w:tcPr>
            <w:tcW w:w="2824" w:type="dxa"/>
            <w:vMerge/>
          </w:tcPr>
          <w:p w14:paraId="70F8DC28" w14:textId="77777777" w:rsidR="005A5832" w:rsidRPr="003377A4" w:rsidRDefault="005A5832">
            <w:pPr>
              <w:rPr>
                <w:rFonts w:ascii="Arial" w:hAnsi="Arial" w:cs="Arial"/>
                <w:b/>
                <w:bCs/>
                <w:kern w:val="2"/>
                <w:sz w:val="20"/>
              </w:rPr>
            </w:pPr>
          </w:p>
        </w:tc>
        <w:tc>
          <w:tcPr>
            <w:tcW w:w="3260" w:type="dxa"/>
          </w:tcPr>
          <w:p w14:paraId="1622E531" w14:textId="77777777" w:rsidR="005A5832" w:rsidRPr="003377A4" w:rsidRDefault="00A10867">
            <w:pPr>
              <w:rPr>
                <w:rFonts w:ascii="Arial" w:hAnsi="Arial" w:cs="Arial"/>
                <w:kern w:val="2"/>
                <w:sz w:val="20"/>
              </w:rPr>
            </w:pPr>
            <w:r w:rsidRPr="003377A4">
              <w:rPr>
                <w:rFonts w:ascii="Arial" w:hAnsi="Arial" w:cs="Arial"/>
                <w:kern w:val="2"/>
                <w:sz w:val="20"/>
              </w:rPr>
              <w:t>1.2.6. Bankas, banko kodas</w:t>
            </w:r>
          </w:p>
        </w:tc>
        <w:tc>
          <w:tcPr>
            <w:tcW w:w="3532" w:type="dxa"/>
          </w:tcPr>
          <w:p w14:paraId="53BF499D" w14:textId="77777777" w:rsidR="005A5832" w:rsidRPr="003377A4" w:rsidRDefault="005A5832">
            <w:pPr>
              <w:jc w:val="center"/>
              <w:rPr>
                <w:rFonts w:ascii="Arial" w:hAnsi="Arial" w:cs="Arial"/>
                <w:kern w:val="2"/>
                <w:sz w:val="20"/>
              </w:rPr>
            </w:pPr>
          </w:p>
        </w:tc>
      </w:tr>
      <w:tr w:rsidR="005A5832" w:rsidRPr="003377A4" w14:paraId="1A4DD5FA" w14:textId="77777777" w:rsidTr="003377A4">
        <w:trPr>
          <w:trHeight w:val="290"/>
        </w:trPr>
        <w:tc>
          <w:tcPr>
            <w:tcW w:w="2824" w:type="dxa"/>
            <w:vMerge/>
          </w:tcPr>
          <w:p w14:paraId="4F69EC28" w14:textId="77777777" w:rsidR="005A5832" w:rsidRPr="003377A4" w:rsidRDefault="005A5832">
            <w:pPr>
              <w:rPr>
                <w:rFonts w:ascii="Arial" w:hAnsi="Arial" w:cs="Arial"/>
                <w:b/>
                <w:bCs/>
                <w:kern w:val="2"/>
                <w:sz w:val="20"/>
              </w:rPr>
            </w:pPr>
          </w:p>
        </w:tc>
        <w:tc>
          <w:tcPr>
            <w:tcW w:w="3260" w:type="dxa"/>
          </w:tcPr>
          <w:p w14:paraId="2D95A528" w14:textId="77777777" w:rsidR="005A5832" w:rsidRPr="003377A4" w:rsidRDefault="00A10867">
            <w:pPr>
              <w:rPr>
                <w:rFonts w:ascii="Arial" w:hAnsi="Arial" w:cs="Arial"/>
                <w:kern w:val="2"/>
                <w:sz w:val="20"/>
              </w:rPr>
            </w:pPr>
            <w:r w:rsidRPr="003377A4">
              <w:rPr>
                <w:rFonts w:ascii="Arial" w:hAnsi="Arial" w:cs="Arial"/>
                <w:kern w:val="2"/>
                <w:sz w:val="20"/>
              </w:rPr>
              <w:t>1.2.7. Telefonas</w:t>
            </w:r>
          </w:p>
        </w:tc>
        <w:tc>
          <w:tcPr>
            <w:tcW w:w="3532" w:type="dxa"/>
          </w:tcPr>
          <w:p w14:paraId="60EDB536" w14:textId="77777777" w:rsidR="005A5832" w:rsidRPr="003377A4" w:rsidRDefault="005A5832">
            <w:pPr>
              <w:jc w:val="center"/>
              <w:rPr>
                <w:rFonts w:ascii="Arial" w:hAnsi="Arial" w:cs="Arial"/>
                <w:kern w:val="2"/>
                <w:sz w:val="20"/>
              </w:rPr>
            </w:pPr>
          </w:p>
        </w:tc>
      </w:tr>
      <w:tr w:rsidR="005A5832" w:rsidRPr="003377A4" w14:paraId="237ED846" w14:textId="77777777" w:rsidTr="003377A4">
        <w:trPr>
          <w:trHeight w:val="290"/>
        </w:trPr>
        <w:tc>
          <w:tcPr>
            <w:tcW w:w="2824" w:type="dxa"/>
            <w:vMerge/>
          </w:tcPr>
          <w:p w14:paraId="371686E0" w14:textId="77777777" w:rsidR="005A5832" w:rsidRPr="003377A4" w:rsidRDefault="005A5832">
            <w:pPr>
              <w:rPr>
                <w:rFonts w:ascii="Arial" w:hAnsi="Arial" w:cs="Arial"/>
                <w:b/>
                <w:bCs/>
                <w:kern w:val="2"/>
                <w:sz w:val="20"/>
              </w:rPr>
            </w:pPr>
          </w:p>
        </w:tc>
        <w:tc>
          <w:tcPr>
            <w:tcW w:w="3260" w:type="dxa"/>
          </w:tcPr>
          <w:p w14:paraId="76411BE9" w14:textId="77777777" w:rsidR="005A5832" w:rsidRPr="003377A4" w:rsidRDefault="00A10867">
            <w:pPr>
              <w:rPr>
                <w:rFonts w:ascii="Arial" w:hAnsi="Arial" w:cs="Arial"/>
                <w:kern w:val="2"/>
                <w:sz w:val="20"/>
              </w:rPr>
            </w:pPr>
            <w:r w:rsidRPr="003377A4">
              <w:rPr>
                <w:rFonts w:ascii="Arial" w:hAnsi="Arial" w:cs="Arial"/>
                <w:kern w:val="2"/>
                <w:sz w:val="20"/>
              </w:rPr>
              <w:t>1.2.8. El. paštas</w:t>
            </w:r>
          </w:p>
        </w:tc>
        <w:tc>
          <w:tcPr>
            <w:tcW w:w="3532" w:type="dxa"/>
          </w:tcPr>
          <w:p w14:paraId="3AD89FFF" w14:textId="77777777" w:rsidR="005A5832" w:rsidRPr="003377A4" w:rsidRDefault="005A5832">
            <w:pPr>
              <w:jc w:val="center"/>
              <w:rPr>
                <w:rFonts w:ascii="Arial" w:hAnsi="Arial" w:cs="Arial"/>
                <w:kern w:val="2"/>
                <w:sz w:val="20"/>
              </w:rPr>
            </w:pPr>
          </w:p>
        </w:tc>
      </w:tr>
      <w:tr w:rsidR="005A5832" w:rsidRPr="003377A4" w14:paraId="666AE2EA" w14:textId="77777777" w:rsidTr="003377A4">
        <w:trPr>
          <w:trHeight w:val="290"/>
        </w:trPr>
        <w:tc>
          <w:tcPr>
            <w:tcW w:w="2824" w:type="dxa"/>
            <w:vMerge/>
          </w:tcPr>
          <w:p w14:paraId="543BB8B7" w14:textId="77777777" w:rsidR="005A5832" w:rsidRPr="003377A4" w:rsidRDefault="005A5832">
            <w:pPr>
              <w:rPr>
                <w:rFonts w:ascii="Arial" w:hAnsi="Arial" w:cs="Arial"/>
                <w:b/>
                <w:bCs/>
                <w:kern w:val="2"/>
                <w:sz w:val="20"/>
              </w:rPr>
            </w:pPr>
          </w:p>
        </w:tc>
        <w:tc>
          <w:tcPr>
            <w:tcW w:w="3260" w:type="dxa"/>
          </w:tcPr>
          <w:p w14:paraId="122A22AB" w14:textId="77777777" w:rsidR="005A5832" w:rsidRPr="003377A4" w:rsidRDefault="00A10867">
            <w:pPr>
              <w:rPr>
                <w:rFonts w:ascii="Arial" w:hAnsi="Arial" w:cs="Arial"/>
                <w:kern w:val="2"/>
                <w:sz w:val="20"/>
              </w:rPr>
            </w:pPr>
            <w:r w:rsidRPr="003377A4">
              <w:rPr>
                <w:rFonts w:ascii="Arial" w:hAnsi="Arial" w:cs="Arial"/>
                <w:kern w:val="2"/>
                <w:sz w:val="20"/>
              </w:rPr>
              <w:t>1.2.9. Šalies atstovas</w:t>
            </w:r>
          </w:p>
        </w:tc>
        <w:tc>
          <w:tcPr>
            <w:tcW w:w="3532" w:type="dxa"/>
          </w:tcPr>
          <w:p w14:paraId="7580B9F5" w14:textId="77777777" w:rsidR="005A5832" w:rsidRPr="003377A4" w:rsidRDefault="005A5832">
            <w:pPr>
              <w:jc w:val="center"/>
              <w:rPr>
                <w:rFonts w:ascii="Arial" w:hAnsi="Arial" w:cs="Arial"/>
                <w:kern w:val="2"/>
                <w:sz w:val="20"/>
              </w:rPr>
            </w:pPr>
          </w:p>
        </w:tc>
      </w:tr>
      <w:tr w:rsidR="005A5832" w:rsidRPr="003377A4" w14:paraId="292C776B" w14:textId="77777777" w:rsidTr="003377A4">
        <w:trPr>
          <w:trHeight w:val="290"/>
        </w:trPr>
        <w:tc>
          <w:tcPr>
            <w:tcW w:w="2824" w:type="dxa"/>
            <w:vMerge/>
          </w:tcPr>
          <w:p w14:paraId="2D900F0A" w14:textId="77777777" w:rsidR="005A5832" w:rsidRPr="003377A4" w:rsidRDefault="005A5832">
            <w:pPr>
              <w:rPr>
                <w:rFonts w:ascii="Arial" w:hAnsi="Arial" w:cs="Arial"/>
                <w:b/>
                <w:bCs/>
                <w:kern w:val="2"/>
                <w:sz w:val="20"/>
              </w:rPr>
            </w:pPr>
          </w:p>
        </w:tc>
        <w:tc>
          <w:tcPr>
            <w:tcW w:w="3260" w:type="dxa"/>
          </w:tcPr>
          <w:p w14:paraId="0A9DB8EB" w14:textId="77777777" w:rsidR="005A5832" w:rsidRPr="003377A4" w:rsidRDefault="00A10867">
            <w:pPr>
              <w:rPr>
                <w:rFonts w:ascii="Arial" w:hAnsi="Arial" w:cs="Arial"/>
                <w:kern w:val="2"/>
                <w:sz w:val="20"/>
              </w:rPr>
            </w:pPr>
            <w:r w:rsidRPr="003377A4">
              <w:rPr>
                <w:rFonts w:ascii="Arial" w:hAnsi="Arial" w:cs="Arial"/>
                <w:kern w:val="2"/>
                <w:sz w:val="20"/>
              </w:rPr>
              <w:t>1.2.10. Atstovavimo pagrindas</w:t>
            </w:r>
          </w:p>
        </w:tc>
        <w:tc>
          <w:tcPr>
            <w:tcW w:w="3532" w:type="dxa"/>
          </w:tcPr>
          <w:p w14:paraId="5FCBD162" w14:textId="77777777" w:rsidR="005A5832" w:rsidRPr="003377A4" w:rsidRDefault="005A5832">
            <w:pPr>
              <w:jc w:val="center"/>
              <w:rPr>
                <w:rFonts w:ascii="Arial" w:hAnsi="Arial" w:cs="Arial"/>
                <w:kern w:val="2"/>
                <w:sz w:val="20"/>
              </w:rPr>
            </w:pPr>
          </w:p>
        </w:tc>
      </w:tr>
    </w:tbl>
    <w:p w14:paraId="29EDFD0B" w14:textId="77777777" w:rsidR="005A5832" w:rsidRPr="003377A4"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3377A4" w14:paraId="7696E671" w14:textId="77777777">
        <w:trPr>
          <w:trHeight w:val="300"/>
        </w:trPr>
        <w:tc>
          <w:tcPr>
            <w:tcW w:w="9535" w:type="dxa"/>
            <w:gridSpan w:val="4"/>
          </w:tcPr>
          <w:p w14:paraId="2A11592D"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2. ATSAKINGI ASMENYS</w:t>
            </w:r>
          </w:p>
        </w:tc>
      </w:tr>
      <w:tr w:rsidR="005A5832" w:rsidRPr="003377A4" w14:paraId="26292B4A" w14:textId="77777777" w:rsidTr="00195F4D">
        <w:trPr>
          <w:trHeight w:val="300"/>
        </w:trPr>
        <w:tc>
          <w:tcPr>
            <w:tcW w:w="2704" w:type="dxa"/>
            <w:gridSpan w:val="2"/>
          </w:tcPr>
          <w:p w14:paraId="161367C0" w14:textId="079A307B"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2.1. Pirkėjo kontaktiniai asmenys, atsakingi už Sutarties vykdymą, Prekių priėmimą, Sąskaitų per informacinę sistemą „</w:t>
            </w:r>
            <w:r w:rsidR="00B56782" w:rsidRPr="003377A4">
              <w:rPr>
                <w:rFonts w:ascii="Arial" w:hAnsi="Arial" w:cs="Arial"/>
                <w:b/>
                <w:bCs/>
                <w:kern w:val="2"/>
                <w:sz w:val="20"/>
              </w:rPr>
              <w:t>SABIS</w:t>
            </w:r>
            <w:r w:rsidRPr="003377A4">
              <w:rPr>
                <w:rFonts w:ascii="Arial" w:hAnsi="Arial" w:cs="Arial"/>
                <w:b/>
                <w:bCs/>
                <w:kern w:val="2"/>
                <w:sz w:val="20"/>
              </w:rPr>
              <w:t>“ priėmimą</w:t>
            </w:r>
          </w:p>
        </w:tc>
        <w:tc>
          <w:tcPr>
            <w:tcW w:w="6831" w:type="dxa"/>
            <w:gridSpan w:val="2"/>
            <w:vAlign w:val="center"/>
          </w:tcPr>
          <w:p w14:paraId="5CDBD23D" w14:textId="77777777" w:rsidR="00614FDC" w:rsidRPr="00DD1669" w:rsidRDefault="00614FDC" w:rsidP="00614FDC">
            <w:pPr>
              <w:spacing w:line="276" w:lineRule="auto"/>
              <w:rPr>
                <w:rFonts w:ascii="Arial" w:hAnsi="Arial" w:cs="Arial"/>
                <w:kern w:val="2"/>
                <w:sz w:val="20"/>
              </w:rPr>
            </w:pPr>
            <w:r w:rsidRPr="00DD1669">
              <w:rPr>
                <w:rFonts w:ascii="Arial" w:hAnsi="Arial" w:cs="Arial"/>
                <w:kern w:val="2"/>
                <w:sz w:val="20"/>
              </w:rPr>
              <w:t>Nuotekų valyklos viršininkas Vytautas Vitkus</w:t>
            </w:r>
          </w:p>
          <w:p w14:paraId="781D5C60" w14:textId="77777777" w:rsidR="00614FDC" w:rsidRPr="00DD1669" w:rsidRDefault="00614FDC" w:rsidP="00614FDC">
            <w:pPr>
              <w:spacing w:line="276" w:lineRule="auto"/>
              <w:rPr>
                <w:rFonts w:ascii="Arial" w:hAnsi="Arial" w:cs="Arial"/>
                <w:kern w:val="2"/>
                <w:sz w:val="20"/>
              </w:rPr>
            </w:pPr>
            <w:r w:rsidRPr="00DD1669">
              <w:rPr>
                <w:rFonts w:ascii="Arial" w:hAnsi="Arial" w:cs="Arial"/>
                <w:kern w:val="2"/>
                <w:sz w:val="20"/>
              </w:rPr>
              <w:t xml:space="preserve">Marvelės g. 199A, Kaunas </w:t>
            </w:r>
          </w:p>
          <w:p w14:paraId="196DD67F" w14:textId="77777777" w:rsidR="00614FDC" w:rsidRPr="00DD1669" w:rsidRDefault="00614FDC" w:rsidP="00614FDC">
            <w:pPr>
              <w:spacing w:line="276" w:lineRule="auto"/>
              <w:rPr>
                <w:rFonts w:ascii="Arial" w:hAnsi="Arial" w:cs="Arial"/>
                <w:kern w:val="2"/>
                <w:sz w:val="20"/>
              </w:rPr>
            </w:pPr>
            <w:r w:rsidRPr="00DD1669">
              <w:rPr>
                <w:rFonts w:ascii="Arial" w:hAnsi="Arial" w:cs="Arial"/>
                <w:kern w:val="2"/>
                <w:sz w:val="20"/>
              </w:rPr>
              <w:t>mob. +37037224466</w:t>
            </w:r>
          </w:p>
          <w:p w14:paraId="017FFD68" w14:textId="25CA9749" w:rsidR="005A5832" w:rsidRPr="006610F5" w:rsidRDefault="00614FDC" w:rsidP="00614FDC">
            <w:pPr>
              <w:spacing w:line="276" w:lineRule="auto"/>
              <w:rPr>
                <w:rFonts w:ascii="Arial" w:hAnsi="Arial" w:cs="Arial"/>
                <w:color w:val="4472C4"/>
                <w:kern w:val="2"/>
                <w:sz w:val="20"/>
                <w:highlight w:val="yellow"/>
                <w:lang w:val="en-US"/>
              </w:rPr>
            </w:pPr>
            <w:r w:rsidRPr="00DD1669">
              <w:rPr>
                <w:rFonts w:ascii="Arial" w:hAnsi="Arial" w:cs="Arial"/>
                <w:kern w:val="2"/>
                <w:sz w:val="20"/>
              </w:rPr>
              <w:t>el. p. vytautas.vitkus@kaunovandenys.lt</w:t>
            </w:r>
          </w:p>
        </w:tc>
      </w:tr>
      <w:tr w:rsidR="005A5832" w:rsidRPr="003377A4" w14:paraId="17A4E02F" w14:textId="77777777">
        <w:trPr>
          <w:trHeight w:val="300"/>
        </w:trPr>
        <w:tc>
          <w:tcPr>
            <w:tcW w:w="2704" w:type="dxa"/>
            <w:gridSpan w:val="2"/>
          </w:tcPr>
          <w:p w14:paraId="146E8BAE"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2.2. Tiekėjo kontaktiniai asmenys, atsakingi už Sutarties vykdymą</w:t>
            </w:r>
          </w:p>
        </w:tc>
        <w:tc>
          <w:tcPr>
            <w:tcW w:w="6831" w:type="dxa"/>
            <w:gridSpan w:val="2"/>
          </w:tcPr>
          <w:p w14:paraId="6FF1505D" w14:textId="77777777" w:rsidR="005A5832" w:rsidRPr="003377A4" w:rsidRDefault="00A10867" w:rsidP="00F42DFF">
            <w:pPr>
              <w:spacing w:before="120" w:after="120"/>
              <w:rPr>
                <w:rFonts w:ascii="Arial" w:hAnsi="Arial" w:cs="Arial"/>
                <w:color w:val="4472C4"/>
                <w:kern w:val="2"/>
                <w:sz w:val="20"/>
              </w:rPr>
            </w:pPr>
            <w:r w:rsidRPr="003377A4">
              <w:rPr>
                <w:rFonts w:ascii="Arial" w:hAnsi="Arial" w:cs="Arial"/>
                <w:color w:val="4472C4"/>
                <w:kern w:val="2"/>
                <w:sz w:val="20"/>
              </w:rPr>
              <w:t>(nurodyti padalinį / skyrių, pareigas, vardą, pavardę, tel., el. paštą)</w:t>
            </w:r>
          </w:p>
        </w:tc>
      </w:tr>
      <w:tr w:rsidR="005A5832" w:rsidRPr="003377A4" w14:paraId="4A640CBD" w14:textId="77777777">
        <w:trPr>
          <w:trHeight w:val="300"/>
        </w:trPr>
        <w:tc>
          <w:tcPr>
            <w:tcW w:w="9535" w:type="dxa"/>
            <w:gridSpan w:val="4"/>
          </w:tcPr>
          <w:p w14:paraId="2B39259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lastRenderedPageBreak/>
              <w:t>3. SUTARTIES DALYKAS</w:t>
            </w:r>
          </w:p>
        </w:tc>
      </w:tr>
      <w:tr w:rsidR="005A5832" w:rsidRPr="003377A4" w14:paraId="7A151A7C" w14:textId="77777777">
        <w:trPr>
          <w:trHeight w:val="300"/>
        </w:trPr>
        <w:tc>
          <w:tcPr>
            <w:tcW w:w="2704" w:type="dxa"/>
            <w:gridSpan w:val="2"/>
          </w:tcPr>
          <w:p w14:paraId="7B49844D"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 xml:space="preserve">3.1. Sutarties dalykas </w:t>
            </w:r>
          </w:p>
        </w:tc>
        <w:tc>
          <w:tcPr>
            <w:tcW w:w="6831" w:type="dxa"/>
            <w:gridSpan w:val="2"/>
          </w:tcPr>
          <w:p w14:paraId="4E656F6A" w14:textId="192762B1" w:rsidR="005A5832" w:rsidRPr="004D4A60" w:rsidRDefault="00A10867" w:rsidP="00F42DFF">
            <w:pPr>
              <w:spacing w:before="120" w:after="120"/>
              <w:jc w:val="both"/>
              <w:rPr>
                <w:rFonts w:ascii="Arial" w:hAnsi="Arial" w:cs="Arial"/>
                <w:color w:val="000000"/>
                <w:kern w:val="2"/>
                <w:sz w:val="20"/>
              </w:rPr>
            </w:pPr>
            <w:r w:rsidRPr="004D4A60">
              <w:rPr>
                <w:rFonts w:ascii="Arial" w:hAnsi="Arial" w:cs="Arial"/>
                <w:kern w:val="2"/>
                <w:sz w:val="20"/>
              </w:rPr>
              <w:t xml:space="preserve">Tiekėjas įsipareigoja Sutartyje numatytomis sąlygomis perduoti Pirkėjui </w:t>
            </w:r>
            <w:r w:rsidR="00614FDC">
              <w:rPr>
                <w:rFonts w:ascii="Arial" w:hAnsi="Arial" w:cs="Arial"/>
                <w:bCs/>
                <w:kern w:val="2"/>
                <w:sz w:val="20"/>
              </w:rPr>
              <w:t>k</w:t>
            </w:r>
            <w:r w:rsidR="00614FDC" w:rsidRPr="00614FDC">
              <w:rPr>
                <w:rFonts w:ascii="Arial" w:hAnsi="Arial" w:cs="Arial"/>
                <w:bCs/>
                <w:kern w:val="2"/>
                <w:sz w:val="20"/>
              </w:rPr>
              <w:t xml:space="preserve">atijonitinis vandens minkštinimo įrenginys dumblo džiovyklos oro valymui </w:t>
            </w:r>
            <w:r w:rsidR="00FF2ADC" w:rsidRPr="004D4A60">
              <w:rPr>
                <w:rFonts w:ascii="Arial" w:hAnsi="Arial" w:cs="Arial"/>
                <w:bCs/>
                <w:kern w:val="2"/>
                <w:sz w:val="20"/>
              </w:rPr>
              <w:t xml:space="preserve">(toliau – </w:t>
            </w:r>
            <w:r w:rsidR="00696531" w:rsidRPr="004D4A60">
              <w:rPr>
                <w:rFonts w:ascii="Arial" w:hAnsi="Arial" w:cs="Arial"/>
                <w:b/>
                <w:kern w:val="2"/>
                <w:sz w:val="20"/>
              </w:rPr>
              <w:t>Prekė</w:t>
            </w:r>
            <w:r w:rsidR="00FD7006" w:rsidRPr="004D4A60">
              <w:rPr>
                <w:rFonts w:ascii="Arial" w:hAnsi="Arial" w:cs="Arial"/>
                <w:bCs/>
                <w:kern w:val="2"/>
                <w:sz w:val="20"/>
              </w:rPr>
              <w:t>)</w:t>
            </w:r>
            <w:r w:rsidR="00D223BD">
              <w:rPr>
                <w:rFonts w:ascii="Arial" w:hAnsi="Arial" w:cs="Arial"/>
                <w:bCs/>
                <w:kern w:val="2"/>
                <w:sz w:val="20"/>
              </w:rPr>
              <w:t xml:space="preserve"> ir atlikti jų sumontavimo darbus</w:t>
            </w:r>
            <w:r w:rsidR="00FF2ADC" w:rsidRPr="00D223BD">
              <w:rPr>
                <w:rFonts w:ascii="Arial" w:hAnsi="Arial" w:cs="Arial"/>
                <w:bCs/>
                <w:kern w:val="2"/>
                <w:sz w:val="20"/>
              </w:rPr>
              <w:t>.</w:t>
            </w:r>
          </w:p>
          <w:p w14:paraId="24700FA6" w14:textId="55241AE1" w:rsidR="005A5832" w:rsidRPr="004D4A60" w:rsidRDefault="00A10867" w:rsidP="00E14508">
            <w:pPr>
              <w:spacing w:before="120" w:after="120"/>
              <w:jc w:val="both"/>
              <w:rPr>
                <w:rFonts w:ascii="Arial" w:hAnsi="Arial" w:cs="Arial"/>
                <w:color w:val="000000"/>
                <w:kern w:val="2"/>
                <w:sz w:val="20"/>
              </w:rPr>
            </w:pPr>
            <w:r w:rsidRPr="004D4A60">
              <w:rPr>
                <w:rFonts w:ascii="Arial" w:hAnsi="Arial" w:cs="Arial"/>
                <w:color w:val="000000"/>
                <w:kern w:val="2"/>
                <w:sz w:val="20"/>
              </w:rPr>
              <w:t>Išsamus Prekių aprašymas ir kiti reikalavimai tiekiamoms Prekėms nustatyti Sutarties priede Nr. [</w:t>
            </w:r>
            <w:r w:rsidR="00EE7DC3" w:rsidRPr="004D4A60">
              <w:rPr>
                <w:rFonts w:ascii="Arial" w:hAnsi="Arial" w:cs="Arial"/>
                <w:color w:val="000000"/>
                <w:kern w:val="2"/>
                <w:sz w:val="20"/>
              </w:rPr>
              <w:t>1</w:t>
            </w:r>
            <w:r w:rsidRPr="004D4A60">
              <w:rPr>
                <w:rFonts w:ascii="Arial" w:hAnsi="Arial" w:cs="Arial"/>
                <w:color w:val="000000"/>
                <w:kern w:val="2"/>
                <w:sz w:val="20"/>
              </w:rPr>
              <w:t>] „Techninė specifikacija“ (toliau – Techninė specifikacija) ir Sutarties priede Nr. [</w:t>
            </w:r>
            <w:r w:rsidR="00EE7DC3" w:rsidRPr="004D4A60">
              <w:rPr>
                <w:rFonts w:ascii="Arial" w:hAnsi="Arial" w:cs="Arial"/>
                <w:color w:val="000000"/>
                <w:kern w:val="2"/>
                <w:sz w:val="20"/>
              </w:rPr>
              <w:t>2</w:t>
            </w:r>
            <w:r w:rsidRPr="004D4A60">
              <w:rPr>
                <w:rFonts w:ascii="Arial" w:hAnsi="Arial" w:cs="Arial"/>
                <w:color w:val="000000"/>
                <w:kern w:val="2"/>
                <w:sz w:val="20"/>
              </w:rPr>
              <w:t>] „Pasiūlymas“.</w:t>
            </w:r>
          </w:p>
        </w:tc>
      </w:tr>
      <w:tr w:rsidR="005A5832" w:rsidRPr="003377A4" w14:paraId="0023E2B5" w14:textId="77777777">
        <w:trPr>
          <w:trHeight w:val="300"/>
        </w:trPr>
        <w:tc>
          <w:tcPr>
            <w:tcW w:w="2704" w:type="dxa"/>
            <w:gridSpan w:val="2"/>
          </w:tcPr>
          <w:p w14:paraId="16A5F651"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3.2. Pirkimo numeris</w:t>
            </w:r>
          </w:p>
        </w:tc>
        <w:tc>
          <w:tcPr>
            <w:tcW w:w="6831" w:type="dxa"/>
            <w:gridSpan w:val="2"/>
          </w:tcPr>
          <w:p w14:paraId="77E75139" w14:textId="77777777" w:rsidR="005A5832" w:rsidRPr="003377A4" w:rsidRDefault="005A5832" w:rsidP="00F42DFF">
            <w:pPr>
              <w:spacing w:before="120" w:after="120"/>
              <w:rPr>
                <w:rFonts w:ascii="Arial" w:hAnsi="Arial" w:cs="Arial"/>
                <w:kern w:val="2"/>
                <w:sz w:val="20"/>
              </w:rPr>
            </w:pPr>
          </w:p>
        </w:tc>
      </w:tr>
      <w:tr w:rsidR="005A5832" w:rsidRPr="003377A4" w14:paraId="4354176C" w14:textId="77777777">
        <w:trPr>
          <w:trHeight w:val="300"/>
        </w:trPr>
        <w:tc>
          <w:tcPr>
            <w:tcW w:w="2704" w:type="dxa"/>
            <w:gridSpan w:val="2"/>
          </w:tcPr>
          <w:p w14:paraId="7BBCFBEA"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3.3. Informacija apie Europos Sąjungos lėšomis finansuojamą projektą arba kitą projektą</w:t>
            </w:r>
          </w:p>
        </w:tc>
        <w:tc>
          <w:tcPr>
            <w:tcW w:w="6831" w:type="dxa"/>
            <w:gridSpan w:val="2"/>
          </w:tcPr>
          <w:p w14:paraId="1C1928C3" w14:textId="77777777" w:rsidR="005A5832" w:rsidRPr="003377A4" w:rsidRDefault="00A10867" w:rsidP="00F42DFF">
            <w:pPr>
              <w:spacing w:before="120" w:after="120"/>
              <w:rPr>
                <w:rFonts w:ascii="Arial" w:hAnsi="Arial" w:cs="Arial"/>
                <w:kern w:val="2"/>
                <w:sz w:val="20"/>
              </w:rPr>
            </w:pPr>
            <w:r w:rsidRPr="003377A4">
              <w:rPr>
                <w:rFonts w:ascii="Arial" w:hAnsi="Arial" w:cs="Arial"/>
                <w:kern w:val="2"/>
                <w:sz w:val="20"/>
              </w:rPr>
              <w:t>Netaikoma</w:t>
            </w:r>
          </w:p>
          <w:p w14:paraId="0C3D8028" w14:textId="77777777" w:rsidR="005A5832" w:rsidRPr="003377A4" w:rsidRDefault="005A5832" w:rsidP="00F42DFF">
            <w:pPr>
              <w:spacing w:before="120" w:after="120"/>
              <w:rPr>
                <w:rFonts w:ascii="Arial" w:hAnsi="Arial" w:cs="Arial"/>
                <w:kern w:val="2"/>
                <w:sz w:val="20"/>
              </w:rPr>
            </w:pPr>
          </w:p>
          <w:p w14:paraId="470C70E7" w14:textId="45C313CF" w:rsidR="005A5832" w:rsidRPr="003377A4" w:rsidRDefault="005A5832" w:rsidP="00F42DFF">
            <w:pPr>
              <w:spacing w:before="120" w:after="120"/>
              <w:rPr>
                <w:rFonts w:ascii="Arial" w:hAnsi="Arial" w:cs="Arial"/>
                <w:kern w:val="2"/>
                <w:sz w:val="20"/>
              </w:rPr>
            </w:pPr>
          </w:p>
        </w:tc>
      </w:tr>
      <w:tr w:rsidR="005A5832" w:rsidRPr="003377A4" w14:paraId="6009D207" w14:textId="77777777">
        <w:trPr>
          <w:trHeight w:val="300"/>
        </w:trPr>
        <w:tc>
          <w:tcPr>
            <w:tcW w:w="9535" w:type="dxa"/>
            <w:gridSpan w:val="4"/>
          </w:tcPr>
          <w:p w14:paraId="0C136B58" w14:textId="77777777" w:rsidR="005A5832" w:rsidRPr="003377A4" w:rsidRDefault="00A10867" w:rsidP="00F42DFF">
            <w:pPr>
              <w:spacing w:before="120" w:after="120"/>
              <w:jc w:val="center"/>
              <w:rPr>
                <w:rFonts w:ascii="Arial" w:hAnsi="Arial" w:cs="Arial"/>
                <w:b/>
                <w:bCs/>
                <w:kern w:val="2"/>
                <w:sz w:val="20"/>
              </w:rPr>
            </w:pPr>
            <w:r w:rsidRPr="003377A4">
              <w:rPr>
                <w:rFonts w:ascii="Arial" w:hAnsi="Arial" w:cs="Arial"/>
                <w:b/>
                <w:bCs/>
                <w:kern w:val="2"/>
                <w:sz w:val="20"/>
              </w:rPr>
              <w:t>4. PREKIŲ PRISTATYMO TERMINAI IR PREKIŲ PERDAVIMO - PRIĖMIMO TVARKA</w:t>
            </w:r>
          </w:p>
        </w:tc>
      </w:tr>
      <w:tr w:rsidR="005A5832" w:rsidRPr="003377A4" w14:paraId="6DDEBE30" w14:textId="77777777" w:rsidTr="00202EF2">
        <w:trPr>
          <w:trHeight w:val="713"/>
        </w:trPr>
        <w:tc>
          <w:tcPr>
            <w:tcW w:w="2704" w:type="dxa"/>
            <w:gridSpan w:val="2"/>
          </w:tcPr>
          <w:p w14:paraId="73CB462F" w14:textId="77777777" w:rsidR="005A5832" w:rsidRPr="003377A4" w:rsidRDefault="00A10867" w:rsidP="00F42DFF">
            <w:pPr>
              <w:spacing w:before="120" w:after="120"/>
              <w:rPr>
                <w:rFonts w:ascii="Arial" w:hAnsi="Arial" w:cs="Arial"/>
                <w:b/>
                <w:bCs/>
                <w:kern w:val="2"/>
                <w:sz w:val="20"/>
              </w:rPr>
            </w:pPr>
            <w:r w:rsidRPr="003377A4">
              <w:rPr>
                <w:rFonts w:ascii="Arial" w:hAnsi="Arial" w:cs="Arial"/>
                <w:b/>
                <w:bCs/>
                <w:kern w:val="2"/>
                <w:sz w:val="20"/>
              </w:rPr>
              <w:t>4.1. Prekių pristatymo terminas, kai Prekės pristatomos vienu kartu</w:t>
            </w:r>
          </w:p>
          <w:p w14:paraId="0BC136FA" w14:textId="3101BAB6" w:rsidR="005A5832" w:rsidRPr="003377A4" w:rsidRDefault="005A5832" w:rsidP="00F42DFF">
            <w:pPr>
              <w:spacing w:before="120" w:after="120"/>
              <w:rPr>
                <w:rFonts w:ascii="Arial" w:hAnsi="Arial" w:cs="Arial"/>
                <w:b/>
                <w:bCs/>
                <w:kern w:val="2"/>
                <w:sz w:val="20"/>
              </w:rPr>
            </w:pPr>
          </w:p>
        </w:tc>
        <w:tc>
          <w:tcPr>
            <w:tcW w:w="6831" w:type="dxa"/>
            <w:gridSpan w:val="2"/>
          </w:tcPr>
          <w:p w14:paraId="5491866C" w14:textId="25DD5D59" w:rsidR="005A5832" w:rsidRPr="003377A4" w:rsidRDefault="00E14508" w:rsidP="0030265E">
            <w:pPr>
              <w:spacing w:before="120" w:after="120"/>
              <w:jc w:val="both"/>
              <w:textAlignment w:val="baseline"/>
              <w:rPr>
                <w:rFonts w:ascii="Arial" w:hAnsi="Arial" w:cs="Arial"/>
                <w:kern w:val="2"/>
                <w:sz w:val="20"/>
                <w:u w:val="single"/>
              </w:rPr>
            </w:pPr>
            <w:r w:rsidRPr="004D4A60">
              <w:rPr>
                <w:rFonts w:ascii="Arial" w:hAnsi="Arial" w:cs="Arial"/>
                <w:kern w:val="2"/>
                <w:sz w:val="20"/>
              </w:rPr>
              <w:t>Tiekėjas Prek</w:t>
            </w:r>
            <w:r w:rsidR="00FF2ADC" w:rsidRPr="004D4A60">
              <w:rPr>
                <w:rFonts w:ascii="Arial" w:hAnsi="Arial" w:cs="Arial"/>
                <w:kern w:val="2"/>
                <w:sz w:val="20"/>
              </w:rPr>
              <w:t>ę</w:t>
            </w:r>
            <w:r w:rsidRPr="004D4A60">
              <w:rPr>
                <w:rFonts w:ascii="Arial" w:hAnsi="Arial" w:cs="Arial"/>
                <w:kern w:val="2"/>
                <w:sz w:val="20"/>
              </w:rPr>
              <w:t xml:space="preserve"> įsipareigoja pristatyti </w:t>
            </w:r>
            <w:r w:rsidR="00D223BD">
              <w:rPr>
                <w:rFonts w:ascii="Arial" w:hAnsi="Arial" w:cs="Arial"/>
                <w:kern w:val="2"/>
                <w:sz w:val="20"/>
              </w:rPr>
              <w:t xml:space="preserve">ir sumontuoti </w:t>
            </w:r>
            <w:r w:rsidRPr="004D4A60">
              <w:rPr>
                <w:rFonts w:ascii="Arial" w:hAnsi="Arial" w:cs="Arial"/>
                <w:kern w:val="2"/>
                <w:sz w:val="20"/>
              </w:rPr>
              <w:t xml:space="preserve">ne vėliau kaip per </w:t>
            </w:r>
            <w:r w:rsidR="00D223BD">
              <w:rPr>
                <w:rFonts w:ascii="Arial" w:hAnsi="Arial" w:cs="Arial"/>
                <w:kern w:val="2"/>
                <w:sz w:val="20"/>
              </w:rPr>
              <w:t xml:space="preserve">                </w:t>
            </w:r>
            <w:r w:rsidR="00104615">
              <w:rPr>
                <w:rFonts w:ascii="Arial" w:hAnsi="Arial" w:cs="Arial"/>
                <w:b/>
                <w:kern w:val="2"/>
                <w:sz w:val="20"/>
              </w:rPr>
              <w:t>6 (šešis</w:t>
            </w:r>
            <w:r w:rsidR="00696531" w:rsidRPr="004D4A60">
              <w:rPr>
                <w:rFonts w:ascii="Arial" w:hAnsi="Arial" w:cs="Arial"/>
                <w:b/>
                <w:kern w:val="2"/>
                <w:sz w:val="20"/>
              </w:rPr>
              <w:t xml:space="preserve">) mėnesius </w:t>
            </w:r>
            <w:r w:rsidRPr="004D4A60">
              <w:rPr>
                <w:rFonts w:ascii="Arial" w:hAnsi="Arial" w:cs="Arial"/>
                <w:kern w:val="2"/>
                <w:sz w:val="20"/>
              </w:rPr>
              <w:t xml:space="preserve">nuo Sutarties įsigaliojimo dienos šiuo adresu: </w:t>
            </w:r>
            <w:r w:rsidR="00614FDC" w:rsidRPr="00614FDC">
              <w:rPr>
                <w:rFonts w:ascii="Arial" w:hAnsi="Arial" w:cs="Arial"/>
                <w:b/>
                <w:bCs/>
                <w:kern w:val="2"/>
                <w:sz w:val="20"/>
              </w:rPr>
              <w:t>Marvelės g. 199A, Kaunas</w:t>
            </w:r>
          </w:p>
        </w:tc>
      </w:tr>
      <w:tr w:rsidR="00153E6E" w:rsidRPr="003377A4" w14:paraId="4E5B9CB2" w14:textId="77777777">
        <w:trPr>
          <w:trHeight w:val="300"/>
        </w:trPr>
        <w:tc>
          <w:tcPr>
            <w:tcW w:w="2704" w:type="dxa"/>
            <w:gridSpan w:val="2"/>
          </w:tcPr>
          <w:p w14:paraId="17E3666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4.2. Prekių (ar jų dalies) pristatymo termino pratęsimas</w:t>
            </w:r>
          </w:p>
        </w:tc>
        <w:tc>
          <w:tcPr>
            <w:tcW w:w="6831" w:type="dxa"/>
            <w:gridSpan w:val="2"/>
          </w:tcPr>
          <w:p w14:paraId="42ABA812" w14:textId="19FD5E11" w:rsidR="00153E6E" w:rsidRPr="003377A4" w:rsidRDefault="008A4FA3" w:rsidP="00F42DFF">
            <w:pPr>
              <w:spacing w:before="120" w:after="120"/>
              <w:jc w:val="both"/>
              <w:rPr>
                <w:rFonts w:ascii="Arial" w:hAnsi="Arial" w:cs="Arial"/>
                <w:kern w:val="2"/>
                <w:sz w:val="20"/>
                <w:lang w:val="en-US"/>
              </w:rPr>
            </w:pPr>
            <w:r w:rsidRPr="003377A4">
              <w:rPr>
                <w:rFonts w:ascii="Arial" w:hAnsi="Arial" w:cs="Arial"/>
                <w:kern w:val="2"/>
                <w:sz w:val="20"/>
                <w:lang w:val="en-US"/>
              </w:rPr>
              <w:t>Netaikoma</w:t>
            </w:r>
            <w:r w:rsidR="00FF2ADC" w:rsidRPr="003377A4">
              <w:rPr>
                <w:rFonts w:ascii="Arial" w:hAnsi="Arial" w:cs="Arial"/>
                <w:kern w:val="2"/>
                <w:sz w:val="20"/>
                <w:lang w:val="en-US"/>
              </w:rPr>
              <w:t>.</w:t>
            </w:r>
          </w:p>
        </w:tc>
      </w:tr>
      <w:tr w:rsidR="00153E6E" w:rsidRPr="003377A4" w14:paraId="1666110E" w14:textId="77777777">
        <w:trPr>
          <w:trHeight w:val="300"/>
        </w:trPr>
        <w:tc>
          <w:tcPr>
            <w:tcW w:w="2704" w:type="dxa"/>
            <w:gridSpan w:val="2"/>
          </w:tcPr>
          <w:p w14:paraId="6E87F3EB" w14:textId="7E43DFD1"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4.3. Užsakymų teikimo tvarka</w:t>
            </w:r>
          </w:p>
        </w:tc>
        <w:tc>
          <w:tcPr>
            <w:tcW w:w="6831" w:type="dxa"/>
            <w:gridSpan w:val="2"/>
          </w:tcPr>
          <w:p w14:paraId="70A57428" w14:textId="5AB13241" w:rsidR="00153E6E" w:rsidRPr="003377A4" w:rsidRDefault="00696531" w:rsidP="00FF2ADC">
            <w:pPr>
              <w:spacing w:before="120" w:after="120"/>
              <w:jc w:val="both"/>
              <w:rPr>
                <w:rFonts w:ascii="Arial" w:hAnsi="Arial" w:cs="Arial"/>
                <w:kern w:val="2"/>
                <w:sz w:val="20"/>
              </w:rPr>
            </w:pPr>
            <w:r>
              <w:rPr>
                <w:rFonts w:ascii="Arial" w:hAnsi="Arial" w:cs="Arial"/>
                <w:kern w:val="2"/>
                <w:sz w:val="20"/>
              </w:rPr>
              <w:t>Netaikoma.</w:t>
            </w:r>
          </w:p>
        </w:tc>
      </w:tr>
      <w:tr w:rsidR="00153E6E" w:rsidRPr="003377A4" w14:paraId="013CB572" w14:textId="77777777">
        <w:trPr>
          <w:trHeight w:val="300"/>
        </w:trPr>
        <w:tc>
          <w:tcPr>
            <w:tcW w:w="2704" w:type="dxa"/>
            <w:gridSpan w:val="2"/>
          </w:tcPr>
          <w:p w14:paraId="2628DADA" w14:textId="2D84EEEC"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4.4. Dėl Prekių pristatymo dalimis vertės / apimties</w:t>
            </w:r>
          </w:p>
        </w:tc>
        <w:tc>
          <w:tcPr>
            <w:tcW w:w="6831" w:type="dxa"/>
            <w:gridSpan w:val="2"/>
          </w:tcPr>
          <w:p w14:paraId="0860916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FD5910F" w14:textId="6D8B2824" w:rsidR="00153E6E" w:rsidRPr="003377A4" w:rsidRDefault="00153E6E" w:rsidP="00F42DFF">
            <w:pPr>
              <w:spacing w:before="120" w:after="120"/>
              <w:rPr>
                <w:rFonts w:ascii="Arial" w:hAnsi="Arial" w:cs="Arial"/>
                <w:kern w:val="2"/>
                <w:sz w:val="20"/>
              </w:rPr>
            </w:pPr>
          </w:p>
          <w:p w14:paraId="08AA1D8F" w14:textId="0E37D124" w:rsidR="00153E6E" w:rsidRPr="003377A4" w:rsidRDefault="00153E6E" w:rsidP="00F42DFF">
            <w:pPr>
              <w:spacing w:before="120" w:after="120"/>
              <w:rPr>
                <w:rFonts w:ascii="Arial" w:hAnsi="Arial" w:cs="Arial"/>
                <w:kern w:val="2"/>
                <w:sz w:val="20"/>
              </w:rPr>
            </w:pPr>
          </w:p>
        </w:tc>
      </w:tr>
      <w:tr w:rsidR="00153E6E" w:rsidRPr="003377A4" w14:paraId="3450053D" w14:textId="77777777" w:rsidTr="00614FDC">
        <w:trPr>
          <w:trHeight w:val="340"/>
        </w:trPr>
        <w:tc>
          <w:tcPr>
            <w:tcW w:w="2704" w:type="dxa"/>
            <w:gridSpan w:val="2"/>
          </w:tcPr>
          <w:p w14:paraId="11097643" w14:textId="34F31A4D"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4.5. Kartu su Prekėmis pateikiami dokumentai </w:t>
            </w:r>
          </w:p>
        </w:tc>
        <w:tc>
          <w:tcPr>
            <w:tcW w:w="6831" w:type="dxa"/>
            <w:gridSpan w:val="2"/>
          </w:tcPr>
          <w:p w14:paraId="50EA807F" w14:textId="31D9FC23" w:rsidR="00CF0BE4" w:rsidRPr="00E82331" w:rsidRDefault="00D50A30" w:rsidP="00CF0BE4">
            <w:pPr>
              <w:spacing w:line="276" w:lineRule="auto"/>
              <w:rPr>
                <w:rFonts w:ascii="Arial" w:hAnsi="Arial" w:cs="Arial"/>
                <w:sz w:val="20"/>
              </w:rPr>
            </w:pPr>
            <w:r w:rsidRPr="00E82331">
              <w:rPr>
                <w:rFonts w:ascii="Arial" w:hAnsi="Arial" w:cs="Arial"/>
                <w:sz w:val="20"/>
              </w:rPr>
              <w:t>4.5.1.</w:t>
            </w:r>
            <w:r w:rsidR="00614FDC" w:rsidRPr="00E82331">
              <w:rPr>
                <w:rFonts w:ascii="Arial" w:hAnsi="Arial" w:cs="Arial"/>
                <w:sz w:val="20"/>
              </w:rPr>
              <w:t xml:space="preserve"> Filtrų ir kitos įrangos dokumentacija.</w:t>
            </w:r>
          </w:p>
          <w:p w14:paraId="63043AC8" w14:textId="6EABE58D" w:rsidR="00614FDC" w:rsidRPr="00E82331" w:rsidRDefault="00614FDC" w:rsidP="00CF0BE4">
            <w:pPr>
              <w:spacing w:line="276" w:lineRule="auto"/>
              <w:rPr>
                <w:rFonts w:ascii="Arial" w:hAnsi="Arial" w:cs="Arial"/>
                <w:sz w:val="20"/>
              </w:rPr>
            </w:pPr>
            <w:r w:rsidRPr="00E82331">
              <w:rPr>
                <w:rFonts w:ascii="Arial" w:hAnsi="Arial" w:cs="Arial"/>
                <w:sz w:val="20"/>
              </w:rPr>
              <w:t xml:space="preserve">4.5.2. </w:t>
            </w:r>
            <w:r w:rsidR="00E4338A" w:rsidRPr="00E82331">
              <w:rPr>
                <w:rFonts w:ascii="Arial" w:hAnsi="Arial" w:cs="Arial"/>
                <w:sz w:val="20"/>
              </w:rPr>
              <w:t xml:space="preserve">Prekių </w:t>
            </w:r>
            <w:r w:rsidRPr="00E82331">
              <w:rPr>
                <w:rFonts w:ascii="Arial" w:hAnsi="Arial" w:cs="Arial"/>
                <w:sz w:val="20"/>
              </w:rPr>
              <w:t>garantinį laikotarpį patvirtinantys dokumentai.</w:t>
            </w:r>
          </w:p>
        </w:tc>
      </w:tr>
      <w:tr w:rsidR="00153E6E" w:rsidRPr="003377A4" w14:paraId="183479D0" w14:textId="77777777">
        <w:trPr>
          <w:trHeight w:val="300"/>
        </w:trPr>
        <w:tc>
          <w:tcPr>
            <w:tcW w:w="9535" w:type="dxa"/>
            <w:gridSpan w:val="4"/>
          </w:tcPr>
          <w:p w14:paraId="7CE5D54A"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5. SUTARTIES KAINA IR ATSISKAITYMO TVARKA</w:t>
            </w:r>
          </w:p>
        </w:tc>
      </w:tr>
      <w:tr w:rsidR="005F6CBF" w:rsidRPr="003377A4" w14:paraId="5167AE5E" w14:textId="77777777">
        <w:trPr>
          <w:trHeight w:val="300"/>
        </w:trPr>
        <w:tc>
          <w:tcPr>
            <w:tcW w:w="2704" w:type="dxa"/>
            <w:gridSpan w:val="2"/>
          </w:tcPr>
          <w:p w14:paraId="3031D2D7" w14:textId="40221DF7"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5.1. Sutarčiai taikomas kainos apskaičiavimo būdas</w:t>
            </w:r>
          </w:p>
        </w:tc>
        <w:tc>
          <w:tcPr>
            <w:tcW w:w="6831" w:type="dxa"/>
            <w:gridSpan w:val="2"/>
          </w:tcPr>
          <w:p w14:paraId="7403D0A1" w14:textId="539256FF" w:rsidR="005F6CBF" w:rsidRPr="003377A4" w:rsidRDefault="005F6CBF" w:rsidP="00C15E0B">
            <w:pPr>
              <w:spacing w:before="120" w:after="120"/>
              <w:rPr>
                <w:rFonts w:ascii="Arial" w:hAnsi="Arial" w:cs="Arial"/>
                <w:color w:val="4472C4"/>
                <w:kern w:val="2"/>
                <w:sz w:val="20"/>
              </w:rPr>
            </w:pPr>
            <w:r w:rsidRPr="003377A4">
              <w:rPr>
                <w:rFonts w:ascii="Arial" w:hAnsi="Arial" w:cs="Arial"/>
                <w:kern w:val="2"/>
                <w:sz w:val="20"/>
              </w:rPr>
              <w:t>Fiksuoto</w:t>
            </w:r>
            <w:r w:rsidR="00C15E0B" w:rsidRPr="003377A4">
              <w:rPr>
                <w:rFonts w:ascii="Arial" w:hAnsi="Arial" w:cs="Arial"/>
                <w:kern w:val="2"/>
                <w:sz w:val="20"/>
              </w:rPr>
              <w:t>s</w:t>
            </w:r>
            <w:r w:rsidRPr="003377A4">
              <w:rPr>
                <w:rFonts w:ascii="Arial" w:hAnsi="Arial" w:cs="Arial"/>
                <w:kern w:val="2"/>
                <w:sz w:val="20"/>
              </w:rPr>
              <w:t xml:space="preserve"> </w:t>
            </w:r>
            <w:r w:rsidR="00C15E0B" w:rsidRPr="003377A4">
              <w:rPr>
                <w:rFonts w:ascii="Arial" w:hAnsi="Arial" w:cs="Arial"/>
                <w:kern w:val="2"/>
                <w:sz w:val="20"/>
              </w:rPr>
              <w:t>kainos</w:t>
            </w:r>
            <w:r w:rsidRPr="003377A4">
              <w:rPr>
                <w:rFonts w:ascii="Arial" w:hAnsi="Arial" w:cs="Arial"/>
                <w:kern w:val="2"/>
                <w:sz w:val="20"/>
              </w:rPr>
              <w:t xml:space="preserve"> kainodara</w:t>
            </w:r>
            <w:r w:rsidR="00E4338A">
              <w:rPr>
                <w:rFonts w:ascii="Arial" w:hAnsi="Arial" w:cs="Arial"/>
                <w:kern w:val="2"/>
                <w:sz w:val="20"/>
              </w:rPr>
              <w:t>.</w:t>
            </w:r>
          </w:p>
        </w:tc>
      </w:tr>
      <w:tr w:rsidR="005F6CBF" w:rsidRPr="003377A4" w14:paraId="1CC6D71A" w14:textId="77777777">
        <w:trPr>
          <w:trHeight w:val="300"/>
        </w:trPr>
        <w:tc>
          <w:tcPr>
            <w:tcW w:w="2704" w:type="dxa"/>
            <w:gridSpan w:val="2"/>
          </w:tcPr>
          <w:p w14:paraId="01080160" w14:textId="053EF9B5" w:rsidR="005F6CBF" w:rsidRPr="003377A4" w:rsidRDefault="005F6CBF" w:rsidP="00F42DFF">
            <w:pPr>
              <w:spacing w:before="120" w:after="120"/>
              <w:rPr>
                <w:rFonts w:ascii="Arial" w:hAnsi="Arial" w:cs="Arial"/>
                <w:b/>
                <w:bCs/>
                <w:kern w:val="2"/>
                <w:sz w:val="20"/>
              </w:rPr>
            </w:pPr>
            <w:r w:rsidRPr="003377A4">
              <w:rPr>
                <w:rFonts w:ascii="Arial" w:hAnsi="Arial" w:cs="Arial"/>
                <w:b/>
                <w:bCs/>
                <w:kern w:val="2"/>
                <w:sz w:val="20"/>
              </w:rPr>
              <w:t xml:space="preserve">5.2. Pradinės Sutarties vertė ir Sutarties kaina, kai taikoma </w:t>
            </w:r>
            <w:r w:rsidRPr="003377A4">
              <w:rPr>
                <w:rFonts w:ascii="Arial" w:hAnsi="Arial" w:cs="Arial"/>
                <w:b/>
                <w:bCs/>
                <w:kern w:val="2"/>
                <w:sz w:val="20"/>
                <w:u w:val="single"/>
              </w:rPr>
              <w:t>fiksuoto</w:t>
            </w:r>
            <w:r w:rsidR="00AD2AFE" w:rsidRPr="003377A4">
              <w:rPr>
                <w:rFonts w:ascii="Arial" w:hAnsi="Arial" w:cs="Arial"/>
                <w:b/>
                <w:bCs/>
                <w:kern w:val="2"/>
                <w:sz w:val="20"/>
                <w:u w:val="single"/>
              </w:rPr>
              <w:t>s kainos</w:t>
            </w:r>
            <w:r w:rsidRPr="003377A4">
              <w:rPr>
                <w:rFonts w:ascii="Arial" w:hAnsi="Arial" w:cs="Arial"/>
                <w:b/>
                <w:bCs/>
                <w:kern w:val="2"/>
                <w:sz w:val="20"/>
              </w:rPr>
              <w:t xml:space="preserve"> kainodara</w:t>
            </w:r>
          </w:p>
          <w:p w14:paraId="2B2977A0" w14:textId="77777777" w:rsidR="005F6CBF" w:rsidRPr="003377A4" w:rsidRDefault="005F6CBF" w:rsidP="00F42DFF">
            <w:pPr>
              <w:spacing w:before="120" w:after="120"/>
              <w:rPr>
                <w:rFonts w:ascii="Arial" w:hAnsi="Arial" w:cs="Arial"/>
                <w:b/>
                <w:bCs/>
                <w:kern w:val="2"/>
                <w:sz w:val="20"/>
              </w:rPr>
            </w:pPr>
          </w:p>
          <w:p w14:paraId="70DEEDFE" w14:textId="77777777" w:rsidR="005F6CBF" w:rsidRPr="003377A4" w:rsidRDefault="005F6CBF" w:rsidP="00F42DFF">
            <w:pPr>
              <w:spacing w:before="120" w:after="120"/>
              <w:rPr>
                <w:rFonts w:ascii="Arial" w:hAnsi="Arial" w:cs="Arial"/>
                <w:b/>
                <w:bCs/>
                <w:kern w:val="2"/>
                <w:sz w:val="20"/>
              </w:rPr>
            </w:pPr>
          </w:p>
          <w:p w14:paraId="335D2FCF" w14:textId="77777777" w:rsidR="005F6CBF" w:rsidRPr="003377A4" w:rsidRDefault="005F6CBF" w:rsidP="00F42DFF">
            <w:pPr>
              <w:spacing w:before="120" w:after="120"/>
              <w:rPr>
                <w:rFonts w:ascii="Arial" w:hAnsi="Arial" w:cs="Arial"/>
                <w:b/>
                <w:bCs/>
                <w:kern w:val="2"/>
                <w:sz w:val="20"/>
              </w:rPr>
            </w:pPr>
          </w:p>
          <w:p w14:paraId="4EF4D4BE" w14:textId="77777777" w:rsidR="005F6CBF" w:rsidRPr="003377A4" w:rsidRDefault="005F6CBF" w:rsidP="00F42DFF">
            <w:pPr>
              <w:spacing w:before="120" w:after="120"/>
              <w:jc w:val="both"/>
              <w:rPr>
                <w:rFonts w:ascii="Arial" w:hAnsi="Arial" w:cs="Arial"/>
                <w:b/>
                <w:bCs/>
                <w:kern w:val="2"/>
                <w:sz w:val="20"/>
              </w:rPr>
            </w:pPr>
          </w:p>
        </w:tc>
        <w:tc>
          <w:tcPr>
            <w:tcW w:w="6831" w:type="dxa"/>
            <w:gridSpan w:val="2"/>
          </w:tcPr>
          <w:p w14:paraId="77FB84E5" w14:textId="3CE5E094" w:rsidR="00AD2AFE" w:rsidRPr="00BF58E2" w:rsidRDefault="00AD2AFE" w:rsidP="00AD2AFE">
            <w:pPr>
              <w:spacing w:before="120" w:after="120"/>
              <w:jc w:val="both"/>
              <w:rPr>
                <w:rFonts w:ascii="Arial" w:hAnsi="Arial" w:cs="Arial"/>
                <w:kern w:val="2"/>
                <w:sz w:val="20"/>
              </w:rPr>
            </w:pPr>
            <w:r w:rsidRPr="00BF58E2">
              <w:rPr>
                <w:rFonts w:ascii="Arial" w:hAnsi="Arial" w:cs="Arial"/>
                <w:kern w:val="2"/>
                <w:sz w:val="20"/>
              </w:rPr>
              <w:lastRenderedPageBreak/>
              <w:t xml:space="preserve">Pradinės Sutarties vertė yra </w:t>
            </w:r>
            <w:r w:rsidR="00D223BD" w:rsidRPr="00BF58E2">
              <w:rPr>
                <w:rFonts w:ascii="Arial" w:hAnsi="Arial" w:cs="Arial"/>
                <w:kern w:val="2"/>
                <w:sz w:val="20"/>
              </w:rPr>
              <w:t>(nurodyti sumą skaičiais) Eur, (nurodyti sumą žodžiais)</w:t>
            </w:r>
            <w:r w:rsidR="00CF0BE4" w:rsidRPr="00BF58E2">
              <w:rPr>
                <w:rFonts w:ascii="Arial" w:hAnsi="Arial" w:cs="Arial"/>
                <w:kern w:val="2"/>
                <w:sz w:val="20"/>
              </w:rPr>
              <w:t xml:space="preserve"> </w:t>
            </w:r>
            <w:r w:rsidRPr="00BF58E2">
              <w:rPr>
                <w:rFonts w:ascii="Arial" w:hAnsi="Arial" w:cs="Arial"/>
                <w:kern w:val="2"/>
                <w:sz w:val="20"/>
              </w:rPr>
              <w:t xml:space="preserve">be pridėtinės vertės mokesčio (toliau – PVM). </w:t>
            </w:r>
          </w:p>
          <w:p w14:paraId="0726464C" w14:textId="77777777" w:rsidR="00AD2AFE" w:rsidRPr="00BF58E2" w:rsidRDefault="00AD2AFE" w:rsidP="00AD2AFE">
            <w:pPr>
              <w:spacing w:before="120" w:after="120"/>
              <w:jc w:val="both"/>
              <w:rPr>
                <w:rFonts w:ascii="Arial" w:hAnsi="Arial" w:cs="Arial"/>
                <w:kern w:val="2"/>
                <w:sz w:val="20"/>
              </w:rPr>
            </w:pPr>
            <w:r w:rsidRPr="00BF58E2">
              <w:rPr>
                <w:rFonts w:ascii="Arial" w:hAnsi="Arial" w:cs="Arial"/>
                <w:kern w:val="2"/>
                <w:sz w:val="20"/>
              </w:rPr>
              <w:t>PVM sudaro (nurodyti sumą skaičiais) Eur, (nurodyti sumą žodžiais).</w:t>
            </w:r>
          </w:p>
          <w:p w14:paraId="626383E2" w14:textId="77777777" w:rsidR="00AD2AFE" w:rsidRPr="00BF58E2" w:rsidRDefault="00AD2AFE" w:rsidP="00AD2AFE">
            <w:pPr>
              <w:spacing w:before="120" w:after="120"/>
              <w:jc w:val="both"/>
              <w:rPr>
                <w:rFonts w:ascii="Arial" w:hAnsi="Arial" w:cs="Arial"/>
                <w:kern w:val="2"/>
                <w:sz w:val="20"/>
              </w:rPr>
            </w:pPr>
            <w:r w:rsidRPr="00BF58E2">
              <w:rPr>
                <w:rFonts w:ascii="Arial" w:hAnsi="Arial" w:cs="Arial"/>
                <w:kern w:val="2"/>
                <w:sz w:val="20"/>
              </w:rPr>
              <w:t>Sutarties kaina yra (nurodyti sumą skaičiais) Eur, (nurodyti sumą žodžiais) Eur su PVM.</w:t>
            </w:r>
          </w:p>
          <w:p w14:paraId="5DC2FF3E" w14:textId="1EC770BC" w:rsidR="005F6CBF" w:rsidRPr="00BF58E2" w:rsidRDefault="00AD2AFE" w:rsidP="00AD2AFE">
            <w:pPr>
              <w:spacing w:before="120" w:after="120"/>
              <w:jc w:val="both"/>
              <w:rPr>
                <w:rFonts w:ascii="Arial" w:hAnsi="Arial" w:cs="Arial"/>
                <w:color w:val="FF0000"/>
                <w:kern w:val="2"/>
                <w:sz w:val="20"/>
              </w:rPr>
            </w:pPr>
            <w:r w:rsidRPr="00BF58E2">
              <w:rPr>
                <w:rFonts w:ascii="Arial" w:hAnsi="Arial" w:cs="Arial"/>
                <w:kern w:val="2"/>
                <w:sz w:val="20"/>
              </w:rPr>
              <w:lastRenderedPageBreak/>
              <w:t>Šioje Sutartyje Pradinės Sutarties vertė yra lygi Tiekėjo pasiūlymo kainai be PVM, nurodytai už visą pirkimo dokumentuose ir Sutartyje nurodytą Prekių kiekį ir (ar) apimtį.</w:t>
            </w:r>
          </w:p>
        </w:tc>
      </w:tr>
      <w:tr w:rsidR="00153E6E" w:rsidRPr="003377A4" w14:paraId="1C19A028" w14:textId="77777777">
        <w:trPr>
          <w:trHeight w:val="300"/>
        </w:trPr>
        <w:tc>
          <w:tcPr>
            <w:tcW w:w="2704" w:type="dxa"/>
            <w:gridSpan w:val="2"/>
          </w:tcPr>
          <w:p w14:paraId="1A3B6652" w14:textId="5AC1A844"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 xml:space="preserve">5.3. Sutarties kainos / įkainių perskaičiavimas taikant </w:t>
            </w:r>
            <w:r w:rsidRPr="003377A4">
              <w:rPr>
                <w:rFonts w:ascii="Arial" w:hAnsi="Arial" w:cs="Arial"/>
                <w:b/>
                <w:bCs/>
                <w:kern w:val="2"/>
                <w:sz w:val="20"/>
                <w:u w:val="single"/>
              </w:rPr>
              <w:t>peržiūros</w:t>
            </w:r>
            <w:r w:rsidRPr="003377A4">
              <w:rPr>
                <w:rFonts w:ascii="Arial" w:hAnsi="Arial" w:cs="Arial"/>
                <w:b/>
                <w:bCs/>
                <w:kern w:val="2"/>
                <w:sz w:val="20"/>
              </w:rPr>
              <w:t xml:space="preserve"> taisykles</w:t>
            </w:r>
          </w:p>
        </w:tc>
        <w:tc>
          <w:tcPr>
            <w:tcW w:w="6831" w:type="dxa"/>
            <w:gridSpan w:val="2"/>
          </w:tcPr>
          <w:p w14:paraId="00D41BAE" w14:textId="78FDAFF5"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Sutarties kaina bus perskaičiuojama:</w:t>
            </w:r>
          </w:p>
          <w:p w14:paraId="33BE06DA" w14:textId="7BA6D8CD" w:rsidR="00153E6E" w:rsidRPr="003377A4" w:rsidRDefault="00153E6E" w:rsidP="00F42DFF">
            <w:pPr>
              <w:spacing w:before="120" w:after="120"/>
              <w:jc w:val="both"/>
              <w:rPr>
                <w:rFonts w:ascii="Arial" w:hAnsi="Arial" w:cs="Arial"/>
                <w:color w:val="FF0000"/>
                <w:kern w:val="2"/>
                <w:sz w:val="20"/>
              </w:rPr>
            </w:pPr>
            <w:r w:rsidRPr="003377A4">
              <w:rPr>
                <w:rFonts w:ascii="Arial" w:hAnsi="Arial" w:cs="Arial"/>
                <w:kern w:val="2"/>
                <w:sz w:val="20"/>
              </w:rPr>
              <w:t>5.3.1. dėl PVM tarifo pasikeitimo;</w:t>
            </w:r>
          </w:p>
        </w:tc>
      </w:tr>
      <w:tr w:rsidR="00153E6E" w:rsidRPr="003377A4" w14:paraId="44043A28" w14:textId="77777777">
        <w:trPr>
          <w:trHeight w:val="300"/>
        </w:trPr>
        <w:tc>
          <w:tcPr>
            <w:tcW w:w="2704" w:type="dxa"/>
            <w:gridSpan w:val="2"/>
          </w:tcPr>
          <w:p w14:paraId="1E21D28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5.3.1. Sutarties kainos / įkainių peržiūra dėl PVM tarifo pasikeitimo</w:t>
            </w:r>
          </w:p>
        </w:tc>
        <w:tc>
          <w:tcPr>
            <w:tcW w:w="6831" w:type="dxa"/>
            <w:gridSpan w:val="2"/>
          </w:tcPr>
          <w:p w14:paraId="1296877F" w14:textId="5E303438"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Jeigu Sutarties vykdymo metu pasikeičia PVM mokėjimą reglamentuojantys teisės aktai, darantys tiesioginę įtaką Tiekėjo tiekiamų Prekių</w:t>
            </w:r>
            <w:r w:rsidR="009650D6" w:rsidRPr="003377A4">
              <w:rPr>
                <w:rFonts w:ascii="Arial" w:hAnsi="Arial" w:cs="Arial"/>
                <w:kern w:val="2"/>
                <w:sz w:val="20"/>
              </w:rPr>
              <w:t xml:space="preserve"> </w:t>
            </w:r>
            <w:r w:rsidRPr="003377A4">
              <w:rPr>
                <w:rFonts w:ascii="Arial" w:hAnsi="Arial" w:cs="Arial"/>
                <w:kern w:val="2"/>
                <w:sz w:val="20"/>
              </w:rPr>
              <w:t xml:space="preserve">Sutartyje nurodytai kainai, Sutarties kaina perskaičiuojama nekeičiant Prekių kainos be PVM. </w:t>
            </w:r>
          </w:p>
          <w:p w14:paraId="22F59FE8" w14:textId="15CE20E6"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Perskaičiuota Sutarties kaina įforminama Susitarimu ir turi būti taikoma nuo naujo PVM įvedimo datos (nepriklausomai nuo to, kada pasirašytas Susitarimas).</w:t>
            </w:r>
          </w:p>
        </w:tc>
      </w:tr>
      <w:tr w:rsidR="00153E6E" w:rsidRPr="003377A4" w14:paraId="5D8E4D4D" w14:textId="77777777">
        <w:trPr>
          <w:trHeight w:val="300"/>
        </w:trPr>
        <w:tc>
          <w:tcPr>
            <w:tcW w:w="2704" w:type="dxa"/>
            <w:gridSpan w:val="2"/>
          </w:tcPr>
          <w:p w14:paraId="7137F72E" w14:textId="77777777" w:rsidR="00153E6E" w:rsidRPr="003377A4" w:rsidRDefault="00153E6E" w:rsidP="00F42DFF">
            <w:pPr>
              <w:spacing w:before="120" w:after="120"/>
              <w:rPr>
                <w:rFonts w:ascii="Arial" w:hAnsi="Arial" w:cs="Arial"/>
                <w:kern w:val="2"/>
                <w:sz w:val="20"/>
              </w:rPr>
            </w:pPr>
            <w:r w:rsidRPr="003377A4">
              <w:rPr>
                <w:rFonts w:ascii="Arial" w:hAnsi="Arial" w:cs="Arial"/>
                <w:b/>
                <w:bCs/>
                <w:kern w:val="2"/>
                <w:sz w:val="20"/>
              </w:rPr>
              <w:t>5.3.2.</w:t>
            </w:r>
            <w:r w:rsidRPr="003377A4">
              <w:rPr>
                <w:rFonts w:ascii="Arial" w:hAnsi="Arial" w:cs="Arial"/>
                <w:kern w:val="2"/>
                <w:sz w:val="20"/>
              </w:rPr>
              <w:t xml:space="preserve"> </w:t>
            </w:r>
            <w:r w:rsidRPr="003377A4">
              <w:rPr>
                <w:rFonts w:ascii="Arial" w:hAnsi="Arial" w:cs="Arial"/>
                <w:b/>
                <w:bCs/>
                <w:kern w:val="2"/>
                <w:sz w:val="20"/>
              </w:rPr>
              <w:t>Sutarties kainos / įkainių peržiūra dėl kitų mokesčių, lemiančių Prekių kainos pokytį, pasikeitimo</w:t>
            </w:r>
          </w:p>
        </w:tc>
        <w:tc>
          <w:tcPr>
            <w:tcW w:w="6831" w:type="dxa"/>
            <w:gridSpan w:val="2"/>
          </w:tcPr>
          <w:p w14:paraId="0B129A1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3AD6FD7" w14:textId="77777777" w:rsidR="00153E6E" w:rsidRPr="003377A4" w:rsidRDefault="00153E6E" w:rsidP="00F42DFF">
            <w:pPr>
              <w:spacing w:before="120" w:after="120"/>
              <w:rPr>
                <w:rFonts w:ascii="Arial" w:hAnsi="Arial" w:cs="Arial"/>
                <w:kern w:val="2"/>
                <w:sz w:val="20"/>
              </w:rPr>
            </w:pPr>
          </w:p>
          <w:p w14:paraId="096AB429" w14:textId="4A58D86F" w:rsidR="00153E6E" w:rsidRPr="003377A4" w:rsidRDefault="00153E6E" w:rsidP="00F42DFF">
            <w:pPr>
              <w:spacing w:before="120" w:after="120"/>
              <w:rPr>
                <w:rFonts w:ascii="Arial" w:hAnsi="Arial" w:cs="Arial"/>
                <w:kern w:val="2"/>
                <w:sz w:val="20"/>
              </w:rPr>
            </w:pPr>
          </w:p>
        </w:tc>
      </w:tr>
      <w:tr w:rsidR="00153E6E" w:rsidRPr="003377A4" w14:paraId="06597448" w14:textId="77777777">
        <w:trPr>
          <w:trHeight w:val="300"/>
        </w:trPr>
        <w:tc>
          <w:tcPr>
            <w:tcW w:w="2704" w:type="dxa"/>
            <w:gridSpan w:val="2"/>
          </w:tcPr>
          <w:p w14:paraId="68CA6F47" w14:textId="1CA60A86"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5.3.3. Sutarties kainos / įkainių peržiūra dėl kainų lygio pokyčio</w:t>
            </w:r>
          </w:p>
        </w:tc>
        <w:tc>
          <w:tcPr>
            <w:tcW w:w="6831" w:type="dxa"/>
            <w:gridSpan w:val="2"/>
          </w:tcPr>
          <w:p w14:paraId="391BF2A6"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15931AD3" w14:textId="77777777" w:rsidR="00153E6E" w:rsidRPr="003377A4" w:rsidRDefault="00153E6E" w:rsidP="00F42DFF">
            <w:pPr>
              <w:spacing w:before="120" w:after="120"/>
              <w:rPr>
                <w:rFonts w:ascii="Arial" w:hAnsi="Arial" w:cs="Arial"/>
                <w:color w:val="FF0000"/>
                <w:kern w:val="2"/>
                <w:sz w:val="20"/>
              </w:rPr>
            </w:pPr>
          </w:p>
          <w:p w14:paraId="0AD0C670" w14:textId="252BA908" w:rsidR="00153E6E" w:rsidRPr="003377A4" w:rsidRDefault="00153E6E" w:rsidP="00F42DFF">
            <w:pPr>
              <w:spacing w:before="120" w:after="120"/>
              <w:rPr>
                <w:rFonts w:ascii="Arial" w:hAnsi="Arial" w:cs="Arial"/>
                <w:color w:val="4472C4"/>
                <w:kern w:val="2"/>
                <w:sz w:val="20"/>
              </w:rPr>
            </w:pPr>
          </w:p>
        </w:tc>
      </w:tr>
      <w:tr w:rsidR="00153E6E" w:rsidRPr="003377A4" w14:paraId="5B4D0978" w14:textId="77777777">
        <w:trPr>
          <w:trHeight w:val="300"/>
        </w:trPr>
        <w:tc>
          <w:tcPr>
            <w:tcW w:w="2704" w:type="dxa"/>
            <w:gridSpan w:val="2"/>
          </w:tcPr>
          <w:p w14:paraId="30CEAD79"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5.3.4. Sutarties kainos / įkainių peržiūra dėl kainų lygio pokyčio pagal Prekių grupių kainų pokyčius</w:t>
            </w:r>
          </w:p>
        </w:tc>
        <w:tc>
          <w:tcPr>
            <w:tcW w:w="6831" w:type="dxa"/>
            <w:gridSpan w:val="2"/>
          </w:tcPr>
          <w:p w14:paraId="03E1C118"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6B969CC" w14:textId="77777777" w:rsidR="00153E6E" w:rsidRPr="003377A4" w:rsidRDefault="00153E6E" w:rsidP="00F42DFF">
            <w:pPr>
              <w:spacing w:before="120" w:after="120"/>
              <w:rPr>
                <w:rFonts w:ascii="Arial" w:hAnsi="Arial" w:cs="Arial"/>
                <w:kern w:val="2"/>
                <w:sz w:val="20"/>
              </w:rPr>
            </w:pPr>
          </w:p>
          <w:p w14:paraId="7893DB32" w14:textId="612FF5F8" w:rsidR="00153E6E" w:rsidRPr="003377A4" w:rsidRDefault="00153E6E" w:rsidP="00F42DFF">
            <w:pPr>
              <w:spacing w:before="120" w:after="120"/>
              <w:rPr>
                <w:rFonts w:ascii="Arial" w:hAnsi="Arial" w:cs="Arial"/>
                <w:kern w:val="2"/>
                <w:sz w:val="20"/>
              </w:rPr>
            </w:pPr>
          </w:p>
        </w:tc>
      </w:tr>
      <w:tr w:rsidR="00153E6E" w:rsidRPr="003377A4" w14:paraId="56777FC9" w14:textId="77777777">
        <w:trPr>
          <w:trHeight w:val="300"/>
        </w:trPr>
        <w:tc>
          <w:tcPr>
            <w:tcW w:w="2704" w:type="dxa"/>
            <w:gridSpan w:val="2"/>
          </w:tcPr>
          <w:p w14:paraId="3571279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5.4. Sutarties kainos / įkainių apskaičiavimas taikant </w:t>
            </w:r>
            <w:r w:rsidRPr="003377A4">
              <w:rPr>
                <w:rFonts w:ascii="Arial" w:hAnsi="Arial" w:cs="Arial"/>
                <w:b/>
                <w:bCs/>
                <w:kern w:val="2"/>
                <w:sz w:val="20"/>
                <w:u w:val="single"/>
              </w:rPr>
              <w:t>kiekio (apimties)</w:t>
            </w:r>
            <w:r w:rsidRPr="003377A4">
              <w:rPr>
                <w:rFonts w:ascii="Arial" w:hAnsi="Arial" w:cs="Arial"/>
                <w:b/>
                <w:bCs/>
                <w:kern w:val="2"/>
                <w:sz w:val="20"/>
              </w:rPr>
              <w:t xml:space="preserve"> keitimo taisykles</w:t>
            </w:r>
          </w:p>
        </w:tc>
        <w:tc>
          <w:tcPr>
            <w:tcW w:w="6831" w:type="dxa"/>
            <w:gridSpan w:val="2"/>
          </w:tcPr>
          <w:p w14:paraId="5109CF3C"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00600DC9" w14:textId="77777777" w:rsidR="00153E6E" w:rsidRPr="003377A4" w:rsidRDefault="00153E6E" w:rsidP="00F42DFF">
            <w:pPr>
              <w:spacing w:before="120" w:after="120"/>
              <w:rPr>
                <w:rFonts w:ascii="Arial" w:hAnsi="Arial" w:cs="Arial"/>
                <w:kern w:val="2"/>
                <w:sz w:val="20"/>
              </w:rPr>
            </w:pPr>
          </w:p>
          <w:p w14:paraId="5FBC50E0" w14:textId="67EF0855" w:rsidR="00153E6E" w:rsidRPr="003377A4" w:rsidRDefault="00153E6E" w:rsidP="00F42DFF">
            <w:pPr>
              <w:spacing w:before="120" w:after="120"/>
              <w:rPr>
                <w:rFonts w:ascii="Arial" w:hAnsi="Arial" w:cs="Arial"/>
                <w:kern w:val="2"/>
                <w:sz w:val="20"/>
              </w:rPr>
            </w:pPr>
          </w:p>
        </w:tc>
      </w:tr>
      <w:tr w:rsidR="00153E6E" w:rsidRPr="003377A4" w14:paraId="1DFF763B" w14:textId="77777777">
        <w:trPr>
          <w:trHeight w:val="300"/>
        </w:trPr>
        <w:tc>
          <w:tcPr>
            <w:tcW w:w="2704" w:type="dxa"/>
            <w:gridSpan w:val="2"/>
          </w:tcPr>
          <w:p w14:paraId="416E16C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5.5. Atsiskaitymo su Tiekėju terminas ir tvarka</w:t>
            </w:r>
          </w:p>
        </w:tc>
        <w:tc>
          <w:tcPr>
            <w:tcW w:w="6831" w:type="dxa"/>
            <w:gridSpan w:val="2"/>
          </w:tcPr>
          <w:p w14:paraId="23D54955" w14:textId="77777777"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5.5.1. Pirkėjas atsiskaito su Tiekėju ne vėliau kaip per 30 dienų nuo Sąskaitos gavimo dienos.</w:t>
            </w:r>
          </w:p>
          <w:p w14:paraId="486B0D7B" w14:textId="0C32787E"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5.5.2. Apmokėjimo sąlygos - įvykdžius visus sutartinius įsipareigojimus, sumokama visa Sutarties kaina.</w:t>
            </w:r>
          </w:p>
          <w:p w14:paraId="5D1F8A09" w14:textId="4DF10C16" w:rsidR="00153E6E" w:rsidRPr="003377A4" w:rsidRDefault="00153E6E" w:rsidP="00F42DFF">
            <w:pPr>
              <w:spacing w:before="120" w:after="120"/>
              <w:jc w:val="both"/>
              <w:rPr>
                <w:rFonts w:ascii="Arial" w:hAnsi="Arial" w:cs="Arial"/>
                <w:color w:val="000000"/>
                <w:kern w:val="2"/>
                <w:sz w:val="20"/>
                <w:shd w:val="clear" w:color="auto" w:fill="FFFFFF"/>
              </w:rPr>
            </w:pPr>
            <w:r w:rsidRPr="003377A4">
              <w:rPr>
                <w:rFonts w:ascii="Arial" w:hAnsi="Arial" w:cs="Arial"/>
                <w:kern w:val="2"/>
                <w:sz w:val="20"/>
              </w:rPr>
              <w:t>5.5.3. PVM sąskaitą faktūrą pateikti ne vėliau kaip po ataskaitinio (sekančio) mėnesio 5 kalendorinės dienos.</w:t>
            </w:r>
          </w:p>
        </w:tc>
      </w:tr>
      <w:tr w:rsidR="00153E6E" w:rsidRPr="003377A4" w14:paraId="44D73415" w14:textId="77777777">
        <w:trPr>
          <w:trHeight w:val="300"/>
        </w:trPr>
        <w:tc>
          <w:tcPr>
            <w:tcW w:w="2704" w:type="dxa"/>
            <w:gridSpan w:val="2"/>
          </w:tcPr>
          <w:p w14:paraId="6C676BAE"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5.6. Avansas</w:t>
            </w:r>
          </w:p>
        </w:tc>
        <w:tc>
          <w:tcPr>
            <w:tcW w:w="6831" w:type="dxa"/>
            <w:gridSpan w:val="2"/>
          </w:tcPr>
          <w:p w14:paraId="1B952C75" w14:textId="5F13F59C"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390513CB" w14:textId="77777777">
        <w:trPr>
          <w:trHeight w:val="300"/>
        </w:trPr>
        <w:tc>
          <w:tcPr>
            <w:tcW w:w="2704" w:type="dxa"/>
            <w:gridSpan w:val="2"/>
          </w:tcPr>
          <w:p w14:paraId="0EF5F09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5.7. Avanso užtikrinimas</w:t>
            </w:r>
          </w:p>
        </w:tc>
        <w:tc>
          <w:tcPr>
            <w:tcW w:w="6831" w:type="dxa"/>
            <w:gridSpan w:val="2"/>
          </w:tcPr>
          <w:p w14:paraId="0C1B4DA3"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5B2F19FE" w14:textId="03FCB149" w:rsidR="00153E6E" w:rsidRPr="003377A4" w:rsidRDefault="00153E6E" w:rsidP="00F42DFF">
            <w:pPr>
              <w:spacing w:before="120" w:after="120"/>
              <w:rPr>
                <w:rFonts w:ascii="Arial" w:hAnsi="Arial" w:cs="Arial"/>
                <w:kern w:val="2"/>
                <w:sz w:val="20"/>
              </w:rPr>
            </w:pPr>
          </w:p>
        </w:tc>
      </w:tr>
      <w:tr w:rsidR="00153E6E" w:rsidRPr="003377A4" w14:paraId="16A66D78" w14:textId="77777777">
        <w:trPr>
          <w:trHeight w:val="300"/>
        </w:trPr>
        <w:tc>
          <w:tcPr>
            <w:tcW w:w="9535" w:type="dxa"/>
            <w:gridSpan w:val="4"/>
          </w:tcPr>
          <w:p w14:paraId="12D52984"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6. PREKIŲ KOKYBĖ IR GARANTINIAI ĮSIPAREIGOJIMAI</w:t>
            </w:r>
          </w:p>
        </w:tc>
      </w:tr>
      <w:tr w:rsidR="00153E6E" w:rsidRPr="003377A4" w14:paraId="6D983174" w14:textId="77777777">
        <w:trPr>
          <w:trHeight w:val="300"/>
        </w:trPr>
        <w:tc>
          <w:tcPr>
            <w:tcW w:w="2704" w:type="dxa"/>
            <w:gridSpan w:val="2"/>
          </w:tcPr>
          <w:p w14:paraId="09C2572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6.1. Garantinis terminas</w:t>
            </w:r>
          </w:p>
        </w:tc>
        <w:tc>
          <w:tcPr>
            <w:tcW w:w="6831" w:type="dxa"/>
            <w:gridSpan w:val="2"/>
          </w:tcPr>
          <w:p w14:paraId="7296AC7C" w14:textId="6678E87E" w:rsidR="00D52935" w:rsidRPr="00BF58E2" w:rsidRDefault="00E70CB4" w:rsidP="00D52935">
            <w:pPr>
              <w:jc w:val="both"/>
              <w:rPr>
                <w:rFonts w:ascii="Arial" w:hAnsi="Arial" w:cs="Arial"/>
                <w:kern w:val="2"/>
                <w:sz w:val="20"/>
              </w:rPr>
            </w:pPr>
            <w:r w:rsidRPr="00BF58E2">
              <w:rPr>
                <w:rFonts w:ascii="Arial" w:hAnsi="Arial" w:cs="Arial"/>
                <w:kern w:val="2"/>
                <w:sz w:val="20"/>
              </w:rPr>
              <w:t xml:space="preserve">6.1.1. </w:t>
            </w:r>
            <w:r w:rsidR="00D52935" w:rsidRPr="00BF58E2">
              <w:rPr>
                <w:rFonts w:ascii="Arial" w:hAnsi="Arial" w:cs="Arial"/>
                <w:kern w:val="2"/>
                <w:sz w:val="20"/>
              </w:rPr>
              <w:t>Prekėms</w:t>
            </w:r>
            <w:r w:rsidR="00D223BD" w:rsidRPr="00BF58E2">
              <w:rPr>
                <w:rFonts w:ascii="Arial" w:hAnsi="Arial" w:cs="Arial"/>
                <w:kern w:val="2"/>
                <w:sz w:val="20"/>
              </w:rPr>
              <w:t xml:space="preserve"> </w:t>
            </w:r>
            <w:r w:rsidR="00372CC7" w:rsidRPr="00BF58E2">
              <w:rPr>
                <w:rFonts w:ascii="Arial" w:hAnsi="Arial" w:cs="Arial"/>
                <w:kern w:val="2"/>
                <w:sz w:val="20"/>
              </w:rPr>
              <w:t xml:space="preserve">nustatomas Tiekėjo pasiūlytas arba </w:t>
            </w:r>
            <w:r w:rsidR="00D52935" w:rsidRPr="00BF58E2">
              <w:rPr>
                <w:rFonts w:ascii="Arial" w:hAnsi="Arial" w:cs="Arial"/>
                <w:kern w:val="2"/>
                <w:sz w:val="20"/>
              </w:rPr>
              <w:t>Prekių</w:t>
            </w:r>
            <w:r w:rsidR="00372CC7" w:rsidRPr="00BF58E2">
              <w:rPr>
                <w:rFonts w:ascii="Arial" w:hAnsi="Arial" w:cs="Arial"/>
                <w:kern w:val="2"/>
                <w:sz w:val="20"/>
              </w:rPr>
              <w:t xml:space="preserve"> gaminto</w:t>
            </w:r>
            <w:r w:rsidR="00D52935" w:rsidRPr="00BF58E2">
              <w:rPr>
                <w:rFonts w:ascii="Arial" w:hAnsi="Arial" w:cs="Arial"/>
                <w:kern w:val="2"/>
                <w:sz w:val="20"/>
              </w:rPr>
              <w:t>jo taikomas Garantinis terminas.</w:t>
            </w:r>
          </w:p>
          <w:p w14:paraId="1BD9F479" w14:textId="4F705CDB" w:rsidR="00E70CB4" w:rsidRPr="00A60AE6" w:rsidRDefault="001A05CE" w:rsidP="00E70CB4">
            <w:pPr>
              <w:jc w:val="both"/>
              <w:rPr>
                <w:rFonts w:ascii="Arial" w:hAnsi="Arial" w:cs="Arial"/>
                <w:b/>
                <w:bCs/>
                <w:kern w:val="2"/>
                <w:sz w:val="20"/>
              </w:rPr>
            </w:pPr>
            <w:r w:rsidRPr="00BF58E2">
              <w:rPr>
                <w:rFonts w:ascii="Arial" w:hAnsi="Arial" w:cs="Arial"/>
                <w:kern w:val="2"/>
                <w:sz w:val="20"/>
              </w:rPr>
              <w:t>Perkamoms prekėms turi bū</w:t>
            </w:r>
            <w:r w:rsidR="00090A7B">
              <w:rPr>
                <w:rFonts w:ascii="Arial" w:hAnsi="Arial" w:cs="Arial"/>
                <w:kern w:val="2"/>
                <w:sz w:val="20"/>
              </w:rPr>
              <w:t>ti suteikiama ne mažesnė kaip 24</w:t>
            </w:r>
            <w:r w:rsidRPr="00BF58E2">
              <w:rPr>
                <w:rFonts w:ascii="Arial" w:hAnsi="Arial" w:cs="Arial"/>
                <w:kern w:val="2"/>
                <w:sz w:val="20"/>
              </w:rPr>
              <w:t xml:space="preserve"> mėnesių garantija.</w:t>
            </w:r>
          </w:p>
          <w:p w14:paraId="563941A5" w14:textId="7D7B1A3F" w:rsidR="00153E6E" w:rsidRPr="003377A4" w:rsidRDefault="00CC583D" w:rsidP="00D52935">
            <w:pPr>
              <w:spacing w:before="120" w:after="120"/>
              <w:jc w:val="both"/>
              <w:rPr>
                <w:rFonts w:ascii="Arial" w:hAnsi="Arial" w:cs="Arial"/>
                <w:kern w:val="2"/>
                <w:sz w:val="20"/>
              </w:rPr>
            </w:pPr>
            <w:r>
              <w:rPr>
                <w:rFonts w:ascii="Arial" w:hAnsi="Arial" w:cs="Arial"/>
                <w:kern w:val="2"/>
                <w:sz w:val="20"/>
              </w:rPr>
              <w:t xml:space="preserve">6.1.2. </w:t>
            </w:r>
            <w:r w:rsidR="00153E6E" w:rsidRPr="003377A4">
              <w:rPr>
                <w:rFonts w:ascii="Arial" w:hAnsi="Arial" w:cs="Arial"/>
                <w:kern w:val="2"/>
                <w:sz w:val="20"/>
              </w:rPr>
              <w:t xml:space="preserve">Garantinis terminas, skaičiuojamas nuo </w:t>
            </w:r>
            <w:r w:rsidR="00D52935">
              <w:rPr>
                <w:rFonts w:ascii="Arial" w:hAnsi="Arial" w:cs="Arial"/>
                <w:kern w:val="2"/>
                <w:sz w:val="20"/>
              </w:rPr>
              <w:t>Prekių</w:t>
            </w:r>
            <w:r w:rsidR="00153E6E" w:rsidRPr="003377A4">
              <w:rPr>
                <w:rFonts w:ascii="Arial" w:hAnsi="Arial" w:cs="Arial"/>
                <w:kern w:val="2"/>
                <w:sz w:val="20"/>
              </w:rPr>
              <w:t xml:space="preserve"> perdavimo–priėmimo akto ar Sąskaitos (kai Prekių perdavimo–priėmimo aktas nėra pasirašomas) pasirašymo dienos.</w:t>
            </w:r>
          </w:p>
        </w:tc>
      </w:tr>
      <w:tr w:rsidR="00153E6E" w:rsidRPr="003377A4" w14:paraId="7DD6C03C" w14:textId="77777777">
        <w:trPr>
          <w:trHeight w:val="300"/>
        </w:trPr>
        <w:tc>
          <w:tcPr>
            <w:tcW w:w="2704" w:type="dxa"/>
            <w:gridSpan w:val="2"/>
          </w:tcPr>
          <w:p w14:paraId="02AE192B"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6.2. Garantinė priežiūra</w:t>
            </w:r>
          </w:p>
        </w:tc>
        <w:tc>
          <w:tcPr>
            <w:tcW w:w="6831" w:type="dxa"/>
            <w:gridSpan w:val="2"/>
          </w:tcPr>
          <w:p w14:paraId="59862DC9" w14:textId="53F5942A" w:rsidR="00192844" w:rsidRPr="003377A4" w:rsidRDefault="00192844" w:rsidP="00192844">
            <w:pPr>
              <w:jc w:val="both"/>
              <w:rPr>
                <w:rFonts w:ascii="Arial" w:hAnsi="Arial" w:cs="Arial"/>
                <w:kern w:val="2"/>
                <w:sz w:val="20"/>
              </w:rPr>
            </w:pPr>
            <w:r w:rsidRPr="003377A4">
              <w:rPr>
                <w:rFonts w:ascii="Arial" w:hAnsi="Arial" w:cs="Arial"/>
                <w:kern w:val="2"/>
                <w:sz w:val="20"/>
              </w:rPr>
              <w:t>6.2.1. Garantinio termino laikotarpiu Tiekėjas, gavęs pranešimą apie Prekės trūkumus, turi atvykti ne vėliau kaip per 24 val.</w:t>
            </w:r>
            <w:r w:rsidR="00D223BD">
              <w:rPr>
                <w:rFonts w:ascii="Arial" w:hAnsi="Arial" w:cs="Arial"/>
                <w:kern w:val="2"/>
                <w:sz w:val="20"/>
              </w:rPr>
              <w:t>, arba 1 darbo dieną,</w:t>
            </w:r>
            <w:r w:rsidRPr="003377A4">
              <w:rPr>
                <w:rFonts w:ascii="Arial" w:hAnsi="Arial" w:cs="Arial"/>
                <w:kern w:val="2"/>
                <w:sz w:val="20"/>
              </w:rPr>
              <w:t xml:space="preserve"> nuo pranešimo apie trūkumus Tiekėjui gavimo.</w:t>
            </w:r>
          </w:p>
          <w:p w14:paraId="0B976352" w14:textId="7E63B005" w:rsidR="00192844" w:rsidRPr="003377A4" w:rsidRDefault="00192844" w:rsidP="00192844">
            <w:pPr>
              <w:jc w:val="both"/>
              <w:rPr>
                <w:rFonts w:ascii="Arial" w:hAnsi="Arial" w:cs="Arial"/>
                <w:kern w:val="2"/>
                <w:sz w:val="20"/>
              </w:rPr>
            </w:pPr>
            <w:r w:rsidRPr="003377A4">
              <w:rPr>
                <w:rFonts w:ascii="Arial" w:hAnsi="Arial" w:cs="Arial"/>
                <w:kern w:val="2"/>
                <w:sz w:val="20"/>
              </w:rPr>
              <w:t>6.2.2. Jei garantinio termino laikotarpiu Tiekėjas nepašalina Prekės trūkumų per 1</w:t>
            </w:r>
            <w:r w:rsidR="00D223BD">
              <w:rPr>
                <w:rFonts w:ascii="Arial" w:hAnsi="Arial" w:cs="Arial"/>
                <w:kern w:val="2"/>
                <w:sz w:val="20"/>
              </w:rPr>
              <w:t>4</w:t>
            </w:r>
            <w:r w:rsidRPr="003377A4">
              <w:rPr>
                <w:rFonts w:ascii="Arial" w:hAnsi="Arial" w:cs="Arial"/>
                <w:kern w:val="2"/>
                <w:sz w:val="20"/>
              </w:rPr>
              <w:t xml:space="preserve"> kalendorinių dienų nuo pranešimo apie trūkumus gavimo, Pirkėjas turi teisę pašalinti Prekių trūkumus pats arba pasamdydamas trečiuosius asmenis, iš anksto apie tai informuodamas Tiekėją, ir pareikalauti Tiekėjo atlyginti Prekių ekspertizės bei Prekių trūkumų šalinimo išlaidas ir padengti patirtus nuostolius bei sumokėti baudą, lygią patirtam nuostoliui.</w:t>
            </w:r>
          </w:p>
          <w:p w14:paraId="7F305FC3" w14:textId="49C9F876" w:rsidR="00153E6E" w:rsidRPr="003377A4" w:rsidRDefault="00192844" w:rsidP="00192844">
            <w:pPr>
              <w:spacing w:before="120" w:after="120"/>
              <w:jc w:val="both"/>
              <w:rPr>
                <w:rFonts w:ascii="Arial" w:hAnsi="Arial" w:cs="Arial"/>
                <w:kern w:val="2"/>
                <w:sz w:val="20"/>
              </w:rPr>
            </w:pPr>
            <w:r w:rsidRPr="003377A4">
              <w:rPr>
                <w:rFonts w:ascii="Arial" w:hAnsi="Arial" w:cs="Arial"/>
                <w:kern w:val="2"/>
                <w:sz w:val="20"/>
              </w:rPr>
              <w:t>6.2.3. Prekių trūkumų nustatymo bei šalinimo tvarka nustatyta Bendrųjų sąlygų 7 skyriuje.</w:t>
            </w:r>
          </w:p>
        </w:tc>
      </w:tr>
      <w:tr w:rsidR="00153E6E" w:rsidRPr="003377A4" w14:paraId="4EE15A55" w14:textId="77777777">
        <w:trPr>
          <w:trHeight w:val="300"/>
        </w:trPr>
        <w:tc>
          <w:tcPr>
            <w:tcW w:w="9535" w:type="dxa"/>
            <w:gridSpan w:val="4"/>
          </w:tcPr>
          <w:p w14:paraId="3299BC8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7. SUTARTIES VYKDYMUI PASITELKIAMI SUBTIEKĖJAI</w:t>
            </w:r>
          </w:p>
        </w:tc>
      </w:tr>
      <w:tr w:rsidR="00153E6E" w:rsidRPr="003377A4" w14:paraId="6AD8FB63" w14:textId="77777777" w:rsidTr="00AB350D">
        <w:trPr>
          <w:trHeight w:val="2143"/>
        </w:trPr>
        <w:tc>
          <w:tcPr>
            <w:tcW w:w="2704" w:type="dxa"/>
            <w:gridSpan w:val="2"/>
          </w:tcPr>
          <w:p w14:paraId="365354EF"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Sutarties vykdymui pasitelkiami subtiekėjai ir (ar) specialistai</w:t>
            </w:r>
          </w:p>
        </w:tc>
        <w:tc>
          <w:tcPr>
            <w:tcW w:w="6831" w:type="dxa"/>
            <w:gridSpan w:val="2"/>
          </w:tcPr>
          <w:p w14:paraId="35EE1770"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Sutarties vykdymui subtiekėjai ir (ar) specialistai nepasitelkiami.</w:t>
            </w:r>
          </w:p>
          <w:p w14:paraId="0A05E986" w14:textId="77777777" w:rsidR="00153E6E" w:rsidRPr="003377A4" w:rsidRDefault="00153E6E" w:rsidP="00F42DFF">
            <w:pPr>
              <w:spacing w:before="120" w:after="120"/>
              <w:rPr>
                <w:rFonts w:ascii="Arial" w:hAnsi="Arial" w:cs="Arial"/>
                <w:kern w:val="2"/>
                <w:sz w:val="20"/>
              </w:rPr>
            </w:pPr>
          </w:p>
          <w:p w14:paraId="1FDC783F" w14:textId="77777777" w:rsidR="00153E6E" w:rsidRPr="003377A4" w:rsidRDefault="00153E6E" w:rsidP="00F42DFF">
            <w:pPr>
              <w:spacing w:before="120" w:after="120"/>
              <w:rPr>
                <w:rFonts w:ascii="Arial" w:hAnsi="Arial" w:cs="Arial"/>
                <w:color w:val="0070C0"/>
                <w:kern w:val="2"/>
                <w:sz w:val="20"/>
              </w:rPr>
            </w:pPr>
            <w:r w:rsidRPr="003377A4">
              <w:rPr>
                <w:rFonts w:ascii="Arial" w:hAnsi="Arial" w:cs="Arial"/>
                <w:color w:val="0070C0"/>
                <w:kern w:val="2"/>
                <w:sz w:val="20"/>
              </w:rPr>
              <w:t>arba</w:t>
            </w:r>
          </w:p>
          <w:p w14:paraId="67FDD610" w14:textId="77777777" w:rsidR="00153E6E" w:rsidRPr="003377A4" w:rsidRDefault="00153E6E" w:rsidP="00F42DFF">
            <w:pPr>
              <w:spacing w:before="120" w:after="120"/>
              <w:rPr>
                <w:rFonts w:ascii="Arial" w:hAnsi="Arial" w:cs="Arial"/>
                <w:kern w:val="2"/>
                <w:sz w:val="20"/>
              </w:rPr>
            </w:pPr>
          </w:p>
          <w:p w14:paraId="100A011A" w14:textId="77777777" w:rsidR="00153E6E" w:rsidRPr="003377A4" w:rsidRDefault="00153E6E" w:rsidP="00F42DFF">
            <w:pPr>
              <w:spacing w:before="120" w:after="120"/>
              <w:rPr>
                <w:rFonts w:ascii="Arial" w:hAnsi="Arial" w:cs="Arial"/>
                <w:b/>
                <w:bCs/>
                <w:kern w:val="2"/>
                <w:sz w:val="20"/>
              </w:rPr>
            </w:pPr>
            <w:r w:rsidRPr="003377A4">
              <w:rPr>
                <w:rFonts w:ascii="Arial" w:hAnsi="Arial" w:cs="Arial"/>
                <w:kern w:val="2"/>
                <w:sz w:val="20"/>
              </w:rPr>
              <w:t>Sutarties vykdymui pasitelkiami subtiekėjai ir (ar) specialistai yra nurodyti Sutarties priede Nr. [...] „Sutarties vykdymui pasitelkiami subtiekėjai ir (ar) specialistai“</w:t>
            </w:r>
          </w:p>
        </w:tc>
      </w:tr>
      <w:tr w:rsidR="00153E6E" w:rsidRPr="003377A4" w14:paraId="70E51143" w14:textId="77777777">
        <w:trPr>
          <w:trHeight w:val="300"/>
        </w:trPr>
        <w:tc>
          <w:tcPr>
            <w:tcW w:w="9535" w:type="dxa"/>
            <w:gridSpan w:val="4"/>
          </w:tcPr>
          <w:p w14:paraId="213106F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8. PRIEVOLIŲ PAGAL SUTARTĮ ĮVYKDYMO UŽTIKRINIMAS</w:t>
            </w:r>
          </w:p>
        </w:tc>
      </w:tr>
      <w:tr w:rsidR="00153E6E" w:rsidRPr="003377A4" w14:paraId="4FC00A5A" w14:textId="77777777">
        <w:trPr>
          <w:trHeight w:val="300"/>
        </w:trPr>
        <w:tc>
          <w:tcPr>
            <w:tcW w:w="2704" w:type="dxa"/>
            <w:gridSpan w:val="2"/>
          </w:tcPr>
          <w:p w14:paraId="1ED427E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8.1. Prievolių pagal Sutartį įvykdymo užtikrinimas</w:t>
            </w:r>
          </w:p>
        </w:tc>
        <w:tc>
          <w:tcPr>
            <w:tcW w:w="6831" w:type="dxa"/>
            <w:gridSpan w:val="2"/>
          </w:tcPr>
          <w:p w14:paraId="039BE887" w14:textId="77777777" w:rsidR="001A30CB" w:rsidRPr="003377A4" w:rsidRDefault="001A30CB" w:rsidP="00F42DFF">
            <w:pPr>
              <w:spacing w:before="120" w:after="120"/>
              <w:rPr>
                <w:rFonts w:ascii="Arial" w:hAnsi="Arial" w:cs="Arial"/>
                <w:kern w:val="2"/>
                <w:sz w:val="20"/>
              </w:rPr>
            </w:pPr>
            <w:r w:rsidRPr="003377A4">
              <w:rPr>
                <w:rFonts w:ascii="Arial" w:hAnsi="Arial" w:cs="Arial"/>
                <w:kern w:val="2"/>
                <w:sz w:val="20"/>
              </w:rPr>
              <w:t xml:space="preserve">Prievolių pagal Sutartį įvykdymas užtikrinamas: </w:t>
            </w:r>
          </w:p>
          <w:p w14:paraId="3DDC83FB" w14:textId="2F61ABEE" w:rsidR="00153E6E" w:rsidRPr="003377A4" w:rsidRDefault="001A30CB" w:rsidP="00F42DFF">
            <w:pPr>
              <w:spacing w:before="120" w:after="120"/>
              <w:rPr>
                <w:rFonts w:ascii="Arial" w:hAnsi="Arial" w:cs="Arial"/>
                <w:kern w:val="2"/>
                <w:sz w:val="20"/>
              </w:rPr>
            </w:pPr>
            <w:r w:rsidRPr="003377A4">
              <w:rPr>
                <w:rFonts w:ascii="Arial" w:hAnsi="Arial" w:cs="Arial"/>
                <w:kern w:val="2"/>
                <w:sz w:val="20"/>
              </w:rPr>
              <w:t>Nete</w:t>
            </w:r>
            <w:r w:rsidR="00D52935">
              <w:rPr>
                <w:rFonts w:ascii="Arial" w:hAnsi="Arial" w:cs="Arial"/>
                <w:kern w:val="2"/>
                <w:sz w:val="20"/>
              </w:rPr>
              <w:t>sybomis (delspinigiais, bauda).</w:t>
            </w:r>
          </w:p>
        </w:tc>
      </w:tr>
      <w:tr w:rsidR="00153E6E" w:rsidRPr="003377A4" w14:paraId="440514AB" w14:textId="77777777">
        <w:trPr>
          <w:trHeight w:val="300"/>
        </w:trPr>
        <w:tc>
          <w:tcPr>
            <w:tcW w:w="2704" w:type="dxa"/>
            <w:gridSpan w:val="2"/>
          </w:tcPr>
          <w:p w14:paraId="1559F431"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8.2. Sutarties įvykdymo užtikrinimo pateikimas </w:t>
            </w:r>
          </w:p>
        </w:tc>
        <w:tc>
          <w:tcPr>
            <w:tcW w:w="6831" w:type="dxa"/>
            <w:gridSpan w:val="2"/>
          </w:tcPr>
          <w:p w14:paraId="031E7F44" w14:textId="57B0CE83" w:rsidR="00153E6E" w:rsidRPr="003377A4" w:rsidRDefault="00D52935" w:rsidP="00F42DFF">
            <w:pPr>
              <w:spacing w:before="120" w:after="120"/>
              <w:jc w:val="both"/>
              <w:rPr>
                <w:rFonts w:ascii="Arial" w:hAnsi="Arial" w:cs="Arial"/>
                <w:kern w:val="2"/>
                <w:sz w:val="20"/>
              </w:rPr>
            </w:pPr>
            <w:r>
              <w:rPr>
                <w:rFonts w:ascii="Arial" w:hAnsi="Arial" w:cs="Arial"/>
                <w:color w:val="000000"/>
                <w:kern w:val="2"/>
                <w:sz w:val="20"/>
                <w:shd w:val="clear" w:color="auto" w:fill="FFFFFF"/>
              </w:rPr>
              <w:t>Netaikoma</w:t>
            </w:r>
          </w:p>
        </w:tc>
      </w:tr>
      <w:tr w:rsidR="00153E6E" w:rsidRPr="003377A4" w14:paraId="3EE8B150" w14:textId="77777777">
        <w:trPr>
          <w:trHeight w:val="300"/>
        </w:trPr>
        <w:tc>
          <w:tcPr>
            <w:tcW w:w="9535" w:type="dxa"/>
            <w:gridSpan w:val="4"/>
          </w:tcPr>
          <w:p w14:paraId="11F6AA1C" w14:textId="77777777" w:rsidR="00153E6E" w:rsidRPr="003377A4" w:rsidRDefault="00153E6E" w:rsidP="00F42DFF">
            <w:pPr>
              <w:spacing w:before="120" w:after="120"/>
              <w:ind w:firstLine="720"/>
              <w:jc w:val="center"/>
              <w:rPr>
                <w:rFonts w:ascii="Arial" w:hAnsi="Arial" w:cs="Arial"/>
                <w:b/>
                <w:bCs/>
                <w:kern w:val="2"/>
                <w:sz w:val="20"/>
              </w:rPr>
            </w:pPr>
            <w:r w:rsidRPr="003377A4">
              <w:rPr>
                <w:rFonts w:ascii="Arial" w:hAnsi="Arial" w:cs="Arial"/>
                <w:b/>
                <w:bCs/>
                <w:kern w:val="2"/>
                <w:sz w:val="20"/>
              </w:rPr>
              <w:t>9. ŠALIŲ ATSAKOMYBĖ</w:t>
            </w:r>
            <w:r w:rsidRPr="003377A4">
              <w:rPr>
                <w:rFonts w:ascii="Arial" w:hAnsi="Arial" w:cs="Arial"/>
                <w:b/>
                <w:bCs/>
                <w:kern w:val="2"/>
                <w:sz w:val="20"/>
              </w:rPr>
              <w:tab/>
            </w:r>
          </w:p>
        </w:tc>
      </w:tr>
      <w:tr w:rsidR="00153E6E" w:rsidRPr="003377A4" w14:paraId="7476CD9F" w14:textId="77777777">
        <w:trPr>
          <w:trHeight w:val="300"/>
        </w:trPr>
        <w:tc>
          <w:tcPr>
            <w:tcW w:w="2704" w:type="dxa"/>
            <w:gridSpan w:val="2"/>
          </w:tcPr>
          <w:p w14:paraId="7FE72C4A"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9.1. Pirkėjui taikomos netesybos už mokėjimų pagal Sutartį vėlavimą</w:t>
            </w:r>
          </w:p>
        </w:tc>
        <w:tc>
          <w:tcPr>
            <w:tcW w:w="6831" w:type="dxa"/>
            <w:gridSpan w:val="2"/>
          </w:tcPr>
          <w:p w14:paraId="46137B87" w14:textId="5B1CCC11" w:rsidR="00153E6E" w:rsidRPr="003377A4" w:rsidRDefault="00153E6E" w:rsidP="00A40761">
            <w:pPr>
              <w:spacing w:before="120" w:after="120"/>
              <w:jc w:val="both"/>
              <w:rPr>
                <w:rFonts w:ascii="Arial" w:hAnsi="Arial" w:cs="Arial"/>
                <w:color w:val="000000"/>
                <w:kern w:val="2"/>
                <w:sz w:val="20"/>
              </w:rPr>
            </w:pPr>
            <w:r w:rsidRPr="003377A4">
              <w:rPr>
                <w:rFonts w:ascii="Arial" w:hAnsi="Arial" w:cs="Arial"/>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377A4">
              <w:rPr>
                <w:rFonts w:ascii="Arial" w:hAnsi="Arial" w:cs="Arial"/>
                <w:kern w:val="2"/>
                <w:sz w:val="20"/>
              </w:rPr>
              <w:t xml:space="preserve">Pirkėjui 0,1 (vienos dešimtosios) procento dydžio delspinigius nuo neapmokėtos sumos be PVM už kiekvieną </w:t>
            </w:r>
            <w:r w:rsidRPr="003377A4">
              <w:rPr>
                <w:rFonts w:ascii="Arial" w:hAnsi="Arial" w:cs="Arial"/>
                <w:color w:val="000000"/>
                <w:kern w:val="2"/>
                <w:sz w:val="20"/>
              </w:rPr>
              <w:t>vėlavimo dieną.</w:t>
            </w:r>
          </w:p>
        </w:tc>
      </w:tr>
      <w:tr w:rsidR="00153E6E" w:rsidRPr="003377A4" w14:paraId="30B33F12" w14:textId="77777777">
        <w:trPr>
          <w:trHeight w:val="300"/>
        </w:trPr>
        <w:tc>
          <w:tcPr>
            <w:tcW w:w="2704" w:type="dxa"/>
            <w:gridSpan w:val="2"/>
          </w:tcPr>
          <w:p w14:paraId="0CBB35F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9.2. Tiekėjui taikomos netesybos</w:t>
            </w:r>
          </w:p>
        </w:tc>
        <w:tc>
          <w:tcPr>
            <w:tcW w:w="6831" w:type="dxa"/>
            <w:gridSpan w:val="2"/>
          </w:tcPr>
          <w:p w14:paraId="33B2C6F1" w14:textId="4A98DBE6" w:rsidR="00153E6E" w:rsidRPr="003377A4" w:rsidRDefault="00153E6E" w:rsidP="00F42DFF">
            <w:pPr>
              <w:spacing w:before="120" w:after="120"/>
              <w:jc w:val="both"/>
              <w:rPr>
                <w:rFonts w:ascii="Arial" w:hAnsi="Arial" w:cs="Arial"/>
                <w:color w:val="000000"/>
                <w:kern w:val="2"/>
                <w:sz w:val="20"/>
              </w:rPr>
            </w:pPr>
            <w:r w:rsidRPr="003377A4">
              <w:rPr>
                <w:rFonts w:ascii="Arial" w:hAnsi="Arial" w:cs="Arial"/>
                <w:color w:val="000000"/>
                <w:kern w:val="2"/>
                <w:sz w:val="20"/>
              </w:rPr>
              <w:t>9.2.1. Jeigu Tiekėjas vėluoja</w:t>
            </w:r>
            <w:r w:rsidR="000F38C2" w:rsidRPr="003377A4">
              <w:rPr>
                <w:rFonts w:ascii="Arial" w:hAnsi="Arial" w:cs="Arial"/>
                <w:color w:val="000000"/>
                <w:kern w:val="2"/>
                <w:sz w:val="20"/>
              </w:rPr>
              <w:t xml:space="preserve"> pristatyti Prekę </w:t>
            </w:r>
            <w:r w:rsidRPr="003377A4">
              <w:rPr>
                <w:rFonts w:ascii="Arial" w:hAnsi="Arial" w:cs="Arial"/>
                <w:color w:val="000000"/>
                <w:kern w:val="2"/>
                <w:sz w:val="20"/>
              </w:rPr>
              <w:t xml:space="preserve">ar ištaisyti jų trūkumus arba nevykdo kitų sutartinių įsipareigojimų, Pirkėjas nuo kitos nei nustatytas terminas dienos Tiekėjui skaičiuoja </w:t>
            </w:r>
            <w:r w:rsidR="00A40761">
              <w:rPr>
                <w:rFonts w:ascii="Arial" w:hAnsi="Arial" w:cs="Arial"/>
                <w:b/>
                <w:color w:val="000000"/>
                <w:kern w:val="2"/>
                <w:sz w:val="20"/>
              </w:rPr>
              <w:t>50</w:t>
            </w:r>
            <w:r w:rsidRPr="003377A4">
              <w:rPr>
                <w:rFonts w:ascii="Arial" w:hAnsi="Arial" w:cs="Arial"/>
                <w:b/>
                <w:color w:val="000000"/>
                <w:kern w:val="2"/>
                <w:sz w:val="20"/>
              </w:rPr>
              <w:t>,00 (</w:t>
            </w:r>
            <w:r w:rsidR="00A40761">
              <w:rPr>
                <w:rFonts w:ascii="Arial" w:hAnsi="Arial" w:cs="Arial"/>
                <w:b/>
                <w:color w:val="000000"/>
                <w:kern w:val="2"/>
                <w:sz w:val="20"/>
              </w:rPr>
              <w:t>penkiasdešimt</w:t>
            </w:r>
            <w:r w:rsidRPr="003377A4">
              <w:rPr>
                <w:rFonts w:ascii="Arial" w:hAnsi="Arial" w:cs="Arial"/>
                <w:b/>
                <w:color w:val="000000"/>
                <w:kern w:val="2"/>
                <w:sz w:val="20"/>
              </w:rPr>
              <w:t>)</w:t>
            </w:r>
            <w:r w:rsidRPr="003377A4">
              <w:rPr>
                <w:rFonts w:ascii="Arial" w:hAnsi="Arial" w:cs="Arial"/>
                <w:color w:val="000000"/>
                <w:kern w:val="2"/>
                <w:sz w:val="20"/>
              </w:rPr>
              <w:t xml:space="preserve"> Eur dydžio baudą už kiekvieną uždelstą dieną.</w:t>
            </w:r>
          </w:p>
          <w:p w14:paraId="7907862C" w14:textId="6C86DBF2" w:rsidR="00153E6E" w:rsidRPr="003377A4" w:rsidRDefault="00153E6E" w:rsidP="00F42DFF">
            <w:pPr>
              <w:spacing w:before="120" w:after="120"/>
              <w:jc w:val="both"/>
              <w:rPr>
                <w:rFonts w:ascii="Arial" w:hAnsi="Arial" w:cs="Arial"/>
                <w:b/>
                <w:bCs/>
                <w:kern w:val="2"/>
                <w:sz w:val="20"/>
              </w:rPr>
            </w:pPr>
            <w:r w:rsidRPr="003377A4">
              <w:rPr>
                <w:rFonts w:ascii="Arial" w:hAnsi="Arial" w:cs="Arial"/>
                <w:color w:val="000000"/>
                <w:kern w:val="2"/>
                <w:sz w:val="20"/>
              </w:rPr>
              <w:lastRenderedPageBreak/>
              <w:t>9.2.2. Tiekėjas privalo sumokėti Pirkėjui netesybas per 30 (trisdešimt) dienų nuo Pirkėjo pareikalavimo.</w:t>
            </w:r>
          </w:p>
        </w:tc>
      </w:tr>
      <w:tr w:rsidR="00153E6E" w:rsidRPr="003377A4" w14:paraId="6C7F8BB5" w14:textId="77777777">
        <w:trPr>
          <w:trHeight w:val="300"/>
        </w:trPr>
        <w:tc>
          <w:tcPr>
            <w:tcW w:w="2704" w:type="dxa"/>
            <w:gridSpan w:val="2"/>
          </w:tcPr>
          <w:p w14:paraId="67875D65"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9.3. Tiekėjui / Pirkėjui taikoma bauda nutraukus Sutartį dėl esminio Sutarties pažeidimo</w:t>
            </w:r>
          </w:p>
        </w:tc>
        <w:tc>
          <w:tcPr>
            <w:tcW w:w="6831" w:type="dxa"/>
            <w:gridSpan w:val="2"/>
          </w:tcPr>
          <w:p w14:paraId="2F8C6459" w14:textId="77777777" w:rsidR="00A40761" w:rsidRDefault="00153E6E" w:rsidP="00F42DFF">
            <w:pPr>
              <w:spacing w:before="120" w:after="120"/>
              <w:jc w:val="both"/>
              <w:rPr>
                <w:rFonts w:ascii="Arial" w:hAnsi="Arial" w:cs="Arial"/>
                <w:kern w:val="2"/>
                <w:sz w:val="20"/>
              </w:rPr>
            </w:pPr>
            <w:r w:rsidRPr="003377A4">
              <w:rPr>
                <w:rFonts w:ascii="Arial" w:hAnsi="Arial" w:cs="Arial"/>
                <w:kern w:val="2"/>
                <w:sz w:val="20"/>
              </w:rPr>
              <w:t xml:space="preserve">Nutraukus Sutartį dėl esminio Sutarties pažeidimo, mokama </w:t>
            </w:r>
            <w:r w:rsidR="000F38C2" w:rsidRPr="003377A4">
              <w:rPr>
                <w:rFonts w:ascii="Arial" w:hAnsi="Arial" w:cs="Arial"/>
                <w:kern w:val="2"/>
                <w:sz w:val="20"/>
              </w:rPr>
              <w:t xml:space="preserve">                </w:t>
            </w:r>
          </w:p>
          <w:p w14:paraId="2DEDC2CA" w14:textId="73CDA903" w:rsidR="00153E6E" w:rsidRPr="003377A4" w:rsidRDefault="00A40761" w:rsidP="00F42DFF">
            <w:pPr>
              <w:spacing w:before="120" w:after="120"/>
              <w:jc w:val="both"/>
              <w:rPr>
                <w:rFonts w:ascii="Arial" w:hAnsi="Arial" w:cs="Arial"/>
                <w:kern w:val="2"/>
                <w:sz w:val="20"/>
              </w:rPr>
            </w:pPr>
            <w:r w:rsidRPr="00A40761">
              <w:rPr>
                <w:rFonts w:ascii="Arial" w:hAnsi="Arial" w:cs="Arial"/>
                <w:b/>
                <w:kern w:val="2"/>
                <w:sz w:val="20"/>
              </w:rPr>
              <w:t>1</w:t>
            </w:r>
            <w:r w:rsidR="00153E6E" w:rsidRPr="00A40761">
              <w:rPr>
                <w:rFonts w:ascii="Arial" w:hAnsi="Arial" w:cs="Arial"/>
                <w:b/>
                <w:kern w:val="2"/>
                <w:sz w:val="20"/>
              </w:rPr>
              <w:t xml:space="preserve"> 000,00 (</w:t>
            </w:r>
            <w:r w:rsidRPr="00A40761">
              <w:rPr>
                <w:rFonts w:ascii="Arial" w:hAnsi="Arial" w:cs="Arial"/>
                <w:b/>
                <w:kern w:val="2"/>
                <w:sz w:val="20"/>
              </w:rPr>
              <w:t>tūkstančio</w:t>
            </w:r>
            <w:r w:rsidR="00153E6E" w:rsidRPr="00A40761">
              <w:rPr>
                <w:rFonts w:ascii="Arial" w:hAnsi="Arial" w:cs="Arial"/>
                <w:b/>
                <w:kern w:val="2"/>
                <w:sz w:val="20"/>
              </w:rPr>
              <w:t>) Eur</w:t>
            </w:r>
            <w:r w:rsidR="00153E6E" w:rsidRPr="003377A4">
              <w:rPr>
                <w:rFonts w:ascii="Arial" w:hAnsi="Arial" w:cs="Arial"/>
                <w:kern w:val="2"/>
                <w:sz w:val="20"/>
              </w:rPr>
              <w:t xml:space="preserve"> dydžio bauda.</w:t>
            </w:r>
          </w:p>
          <w:p w14:paraId="187F7386" w14:textId="65B6B940" w:rsidR="00153E6E" w:rsidRPr="003377A4" w:rsidRDefault="00153E6E" w:rsidP="00F42DFF">
            <w:pPr>
              <w:spacing w:before="120" w:after="120"/>
              <w:jc w:val="both"/>
              <w:rPr>
                <w:rFonts w:ascii="Arial" w:hAnsi="Arial" w:cs="Arial"/>
                <w:kern w:val="2"/>
                <w:sz w:val="20"/>
              </w:rPr>
            </w:pPr>
          </w:p>
        </w:tc>
      </w:tr>
      <w:tr w:rsidR="00153E6E" w:rsidRPr="003377A4" w14:paraId="564B5C28" w14:textId="77777777">
        <w:trPr>
          <w:trHeight w:val="300"/>
        </w:trPr>
        <w:tc>
          <w:tcPr>
            <w:tcW w:w="2704" w:type="dxa"/>
            <w:gridSpan w:val="2"/>
          </w:tcPr>
          <w:p w14:paraId="741F8926"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53E6E" w:rsidRPr="003377A4" w:rsidRDefault="00153E6E" w:rsidP="00F42DFF">
            <w:pPr>
              <w:spacing w:before="120" w:after="120"/>
              <w:rPr>
                <w:rFonts w:ascii="Arial" w:hAnsi="Arial" w:cs="Arial"/>
                <w:color w:val="000000"/>
                <w:kern w:val="2"/>
                <w:sz w:val="20"/>
              </w:rPr>
            </w:pPr>
            <w:r w:rsidRPr="003377A4">
              <w:rPr>
                <w:rFonts w:ascii="Arial" w:hAnsi="Arial" w:cs="Arial"/>
                <w:color w:val="000000"/>
                <w:kern w:val="2"/>
                <w:sz w:val="20"/>
              </w:rPr>
              <w:t>Netaikoma</w:t>
            </w:r>
          </w:p>
          <w:p w14:paraId="62C3DE21" w14:textId="77777777" w:rsidR="00153E6E" w:rsidRPr="003377A4" w:rsidRDefault="00153E6E" w:rsidP="00F42DFF">
            <w:pPr>
              <w:spacing w:before="120" w:after="120"/>
              <w:rPr>
                <w:rFonts w:ascii="Arial" w:hAnsi="Arial" w:cs="Arial"/>
                <w:kern w:val="2"/>
                <w:sz w:val="20"/>
              </w:rPr>
            </w:pPr>
          </w:p>
          <w:p w14:paraId="26B058CC" w14:textId="77777777" w:rsidR="00153E6E" w:rsidRPr="003377A4" w:rsidRDefault="00153E6E" w:rsidP="00F42DFF">
            <w:pPr>
              <w:spacing w:before="120" w:after="120"/>
              <w:rPr>
                <w:rFonts w:ascii="Arial" w:hAnsi="Arial" w:cs="Arial"/>
                <w:kern w:val="2"/>
                <w:sz w:val="20"/>
              </w:rPr>
            </w:pPr>
          </w:p>
        </w:tc>
      </w:tr>
      <w:tr w:rsidR="00153E6E" w:rsidRPr="003377A4" w14:paraId="135FBF19" w14:textId="77777777">
        <w:trPr>
          <w:trHeight w:val="300"/>
        </w:trPr>
        <w:tc>
          <w:tcPr>
            <w:tcW w:w="2704" w:type="dxa"/>
            <w:gridSpan w:val="2"/>
          </w:tcPr>
          <w:p w14:paraId="241B406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9.5. Tiekėjui taikomos baudos dėl aplinkosauginių ir (arba) socialinių kriterijų nesilaikymo</w:t>
            </w:r>
          </w:p>
        </w:tc>
        <w:tc>
          <w:tcPr>
            <w:tcW w:w="6831" w:type="dxa"/>
            <w:gridSpan w:val="2"/>
          </w:tcPr>
          <w:p w14:paraId="67A81BAF" w14:textId="59003AEE"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 xml:space="preserve">50,00 (penkiasdešimties) Eur bauda </w:t>
            </w:r>
          </w:p>
          <w:p w14:paraId="08E9FB70" w14:textId="2EC6A96B" w:rsidR="00153E6E" w:rsidRPr="003377A4" w:rsidRDefault="00153E6E" w:rsidP="00F42DFF">
            <w:pPr>
              <w:spacing w:before="120" w:after="120"/>
              <w:rPr>
                <w:rFonts w:ascii="Arial" w:hAnsi="Arial" w:cs="Arial"/>
                <w:color w:val="4472C4"/>
                <w:kern w:val="2"/>
                <w:sz w:val="20"/>
              </w:rPr>
            </w:pPr>
          </w:p>
        </w:tc>
      </w:tr>
      <w:tr w:rsidR="00153E6E" w:rsidRPr="003377A4" w14:paraId="410DF044" w14:textId="77777777">
        <w:trPr>
          <w:trHeight w:val="300"/>
        </w:trPr>
        <w:tc>
          <w:tcPr>
            <w:tcW w:w="2704" w:type="dxa"/>
            <w:gridSpan w:val="2"/>
          </w:tcPr>
          <w:p w14:paraId="5B32D98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9.6. Tiekėjui / Pirkėjui taikoma bauda dėl konfidencialumo reikalavimų nesilaikymo</w:t>
            </w:r>
          </w:p>
        </w:tc>
        <w:tc>
          <w:tcPr>
            <w:tcW w:w="6831" w:type="dxa"/>
            <w:gridSpan w:val="2"/>
          </w:tcPr>
          <w:p w14:paraId="48CFF9C4"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DADB95B" w14:textId="77777777" w:rsidR="00153E6E" w:rsidRPr="003377A4" w:rsidRDefault="00153E6E" w:rsidP="00F42DFF">
            <w:pPr>
              <w:spacing w:before="120" w:after="120"/>
              <w:rPr>
                <w:rFonts w:ascii="Arial" w:hAnsi="Arial" w:cs="Arial"/>
                <w:color w:val="4472C4"/>
                <w:kern w:val="2"/>
                <w:sz w:val="20"/>
              </w:rPr>
            </w:pPr>
          </w:p>
          <w:p w14:paraId="322B454A" w14:textId="0BDE9B37" w:rsidR="00153E6E" w:rsidRPr="003377A4" w:rsidRDefault="00153E6E" w:rsidP="00F42DFF">
            <w:pPr>
              <w:spacing w:before="120" w:after="120"/>
              <w:rPr>
                <w:rFonts w:ascii="Arial" w:hAnsi="Arial" w:cs="Arial"/>
                <w:color w:val="4472C4"/>
                <w:kern w:val="2"/>
                <w:sz w:val="20"/>
              </w:rPr>
            </w:pPr>
          </w:p>
        </w:tc>
      </w:tr>
      <w:tr w:rsidR="00153E6E" w:rsidRPr="003377A4" w14:paraId="2EDA0580" w14:textId="77777777">
        <w:trPr>
          <w:trHeight w:val="300"/>
        </w:trPr>
        <w:tc>
          <w:tcPr>
            <w:tcW w:w="2704" w:type="dxa"/>
            <w:gridSpan w:val="2"/>
          </w:tcPr>
          <w:p w14:paraId="4EC72603"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9.7. Tiekėjui taikomos netesybos dėl pirkimo dokumentuose nustatytų kokybinių kriterijų nepasiekimo Sutarties vykdymo metu</w:t>
            </w:r>
          </w:p>
        </w:tc>
        <w:tc>
          <w:tcPr>
            <w:tcW w:w="6831" w:type="dxa"/>
            <w:gridSpan w:val="2"/>
          </w:tcPr>
          <w:p w14:paraId="32D19F53" w14:textId="597BCA65" w:rsidR="00153E6E" w:rsidRPr="003377A4" w:rsidRDefault="00A40761" w:rsidP="00F42DFF">
            <w:pPr>
              <w:spacing w:before="120" w:after="120"/>
              <w:jc w:val="both"/>
              <w:rPr>
                <w:rFonts w:ascii="Arial" w:hAnsi="Arial" w:cs="Arial"/>
                <w:color w:val="4472C4"/>
                <w:kern w:val="2"/>
                <w:sz w:val="20"/>
                <w:lang w:val="en-US"/>
              </w:rPr>
            </w:pPr>
            <w:r>
              <w:rPr>
                <w:rFonts w:ascii="Arial" w:hAnsi="Arial" w:cs="Arial"/>
                <w:kern w:val="2"/>
                <w:sz w:val="20"/>
              </w:rPr>
              <w:t>Netaikoma</w:t>
            </w:r>
          </w:p>
        </w:tc>
      </w:tr>
      <w:tr w:rsidR="00153E6E" w:rsidRPr="003377A4" w14:paraId="5D59CB2B" w14:textId="77777777">
        <w:trPr>
          <w:trHeight w:val="300"/>
        </w:trPr>
        <w:tc>
          <w:tcPr>
            <w:tcW w:w="2704" w:type="dxa"/>
            <w:gridSpan w:val="2"/>
          </w:tcPr>
          <w:p w14:paraId="7D11CAE0"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9.8. Tiekėjui taikomos netesybos dėl Sutarties įvykdymo užtikrinimo nepratęsimo</w:t>
            </w:r>
          </w:p>
        </w:tc>
        <w:tc>
          <w:tcPr>
            <w:tcW w:w="6831" w:type="dxa"/>
            <w:gridSpan w:val="2"/>
          </w:tcPr>
          <w:p w14:paraId="2EA0E93D"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6E20985B" w14:textId="77777777" w:rsidR="00153E6E" w:rsidRPr="003377A4" w:rsidRDefault="00153E6E" w:rsidP="00F42DFF">
            <w:pPr>
              <w:spacing w:before="120" w:after="120"/>
              <w:rPr>
                <w:rFonts w:ascii="Arial" w:hAnsi="Arial" w:cs="Arial"/>
                <w:color w:val="4472C4"/>
                <w:kern w:val="2"/>
                <w:sz w:val="20"/>
              </w:rPr>
            </w:pPr>
          </w:p>
          <w:p w14:paraId="00D3EDE3" w14:textId="5E0C816D" w:rsidR="00153E6E" w:rsidRPr="003377A4" w:rsidRDefault="00153E6E" w:rsidP="00F42DFF">
            <w:pPr>
              <w:spacing w:before="120" w:after="120"/>
              <w:rPr>
                <w:rFonts w:ascii="Arial" w:hAnsi="Arial" w:cs="Arial"/>
                <w:color w:val="4472C4"/>
                <w:kern w:val="2"/>
                <w:sz w:val="20"/>
              </w:rPr>
            </w:pPr>
          </w:p>
        </w:tc>
      </w:tr>
      <w:tr w:rsidR="00153E6E" w:rsidRPr="003377A4" w14:paraId="5A9144E8" w14:textId="77777777">
        <w:trPr>
          <w:trHeight w:val="300"/>
        </w:trPr>
        <w:tc>
          <w:tcPr>
            <w:tcW w:w="2704" w:type="dxa"/>
            <w:gridSpan w:val="2"/>
          </w:tcPr>
          <w:p w14:paraId="58D4292E" w14:textId="77777777" w:rsidR="00153E6E" w:rsidRPr="003377A4" w:rsidRDefault="00153E6E" w:rsidP="00F42DFF">
            <w:pPr>
              <w:spacing w:before="120" w:after="120"/>
              <w:rPr>
                <w:rFonts w:ascii="Arial" w:hAnsi="Arial" w:cs="Arial"/>
                <w:b/>
                <w:bCs/>
                <w:kern w:val="2"/>
                <w:sz w:val="20"/>
                <w:lang w:val="en-US"/>
              </w:rPr>
            </w:pPr>
            <w:r w:rsidRPr="003377A4">
              <w:rPr>
                <w:rFonts w:ascii="Arial" w:hAnsi="Arial" w:cs="Arial"/>
                <w:b/>
                <w:bCs/>
                <w:kern w:val="2"/>
                <w:sz w:val="20"/>
                <w:lang w:val="en-US"/>
              </w:rPr>
              <w:t xml:space="preserve">9.9. </w:t>
            </w:r>
            <w:r w:rsidRPr="003377A4">
              <w:rPr>
                <w:rFonts w:ascii="Arial" w:hAnsi="Arial" w:cs="Arial"/>
                <w:b/>
                <w:bCs/>
                <w:kern w:val="2"/>
                <w:sz w:val="20"/>
              </w:rPr>
              <w:t>Kitos netesybos</w:t>
            </w:r>
          </w:p>
        </w:tc>
        <w:tc>
          <w:tcPr>
            <w:tcW w:w="6831" w:type="dxa"/>
            <w:gridSpan w:val="2"/>
          </w:tcPr>
          <w:p w14:paraId="5E3CB8FA" w14:textId="4CB79651"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tc>
      </w:tr>
      <w:tr w:rsidR="00153E6E" w:rsidRPr="003377A4" w14:paraId="259B2F59" w14:textId="77777777">
        <w:trPr>
          <w:trHeight w:val="300"/>
        </w:trPr>
        <w:tc>
          <w:tcPr>
            <w:tcW w:w="9535" w:type="dxa"/>
            <w:gridSpan w:val="4"/>
          </w:tcPr>
          <w:p w14:paraId="120D5C50"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10. SUTARTIES GALIOJIMAS IR KEITIMAS</w:t>
            </w:r>
          </w:p>
        </w:tc>
      </w:tr>
      <w:tr w:rsidR="00153E6E" w:rsidRPr="003377A4" w14:paraId="4F6C640F" w14:textId="77777777">
        <w:trPr>
          <w:trHeight w:val="300"/>
        </w:trPr>
        <w:tc>
          <w:tcPr>
            <w:tcW w:w="2704" w:type="dxa"/>
            <w:gridSpan w:val="2"/>
          </w:tcPr>
          <w:p w14:paraId="4D742B58"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10.1. Sutarties sudarymas ir įsigaliojimas</w:t>
            </w:r>
          </w:p>
        </w:tc>
        <w:tc>
          <w:tcPr>
            <w:tcW w:w="6831" w:type="dxa"/>
            <w:gridSpan w:val="2"/>
          </w:tcPr>
          <w:p w14:paraId="582182F7" w14:textId="77777777" w:rsidR="00A40761" w:rsidRDefault="00A40761" w:rsidP="00F42DFF">
            <w:pPr>
              <w:spacing w:before="120" w:after="120"/>
              <w:jc w:val="both"/>
              <w:rPr>
                <w:rFonts w:ascii="Arial" w:hAnsi="Arial" w:cs="Arial"/>
                <w:kern w:val="2"/>
                <w:sz w:val="20"/>
              </w:rPr>
            </w:pPr>
            <w:r w:rsidRPr="00A40761">
              <w:rPr>
                <w:rFonts w:ascii="Arial" w:hAnsi="Arial" w:cs="Arial"/>
                <w:kern w:val="2"/>
                <w:sz w:val="20"/>
              </w:rPr>
              <w:t>Ši Sutartis laikoma sudaryta ir įsigalioja nuo Sutarties pasirašymo dienos (antrosios Šalies pasirašymo dieną).</w:t>
            </w:r>
          </w:p>
          <w:p w14:paraId="4FF7C613" w14:textId="4083B9DE" w:rsidR="00153E6E" w:rsidRPr="003377A4" w:rsidRDefault="00153E6E" w:rsidP="00F42DFF">
            <w:pPr>
              <w:spacing w:before="120" w:after="120"/>
              <w:jc w:val="both"/>
              <w:rPr>
                <w:rFonts w:ascii="Arial" w:hAnsi="Arial" w:cs="Arial"/>
                <w:kern w:val="2"/>
                <w:sz w:val="20"/>
              </w:rPr>
            </w:pPr>
            <w:r w:rsidRPr="003377A4">
              <w:rPr>
                <w:rFonts w:ascii="Arial" w:hAnsi="Arial" w:cs="Arial"/>
                <w:kern w:val="2"/>
                <w:sz w:val="20"/>
              </w:rPr>
              <w:t>Sutartis galioja iki visiško prievolių įvykdymo, bet jos terminas negali būti ilgesnis kaip</w:t>
            </w:r>
            <w:r w:rsidR="00E70CB4" w:rsidRPr="003377A4">
              <w:rPr>
                <w:rFonts w:ascii="Arial" w:hAnsi="Arial" w:cs="Arial"/>
                <w:kern w:val="2"/>
                <w:sz w:val="20"/>
              </w:rPr>
              <w:t xml:space="preserve"> </w:t>
            </w:r>
            <w:r w:rsidR="00994A4C" w:rsidRPr="00994A4C">
              <w:rPr>
                <w:rFonts w:ascii="Arial" w:hAnsi="Arial" w:cs="Arial"/>
                <w:b/>
                <w:bCs/>
                <w:kern w:val="2"/>
                <w:sz w:val="20"/>
              </w:rPr>
              <w:t>10</w:t>
            </w:r>
            <w:r w:rsidR="00936295" w:rsidRPr="003377A4">
              <w:rPr>
                <w:rFonts w:ascii="Arial" w:hAnsi="Arial" w:cs="Arial"/>
                <w:b/>
                <w:bCs/>
                <w:kern w:val="2"/>
                <w:sz w:val="20"/>
              </w:rPr>
              <w:t xml:space="preserve"> </w:t>
            </w:r>
            <w:r w:rsidR="00936295" w:rsidRPr="003377A4">
              <w:rPr>
                <w:rFonts w:ascii="Arial" w:hAnsi="Arial" w:cs="Arial"/>
                <w:b/>
                <w:kern w:val="2"/>
                <w:sz w:val="20"/>
              </w:rPr>
              <w:t>(</w:t>
            </w:r>
            <w:r w:rsidR="00994A4C">
              <w:rPr>
                <w:rFonts w:ascii="Arial" w:hAnsi="Arial" w:cs="Arial"/>
                <w:b/>
                <w:kern w:val="2"/>
                <w:sz w:val="20"/>
              </w:rPr>
              <w:t>dešimt</w:t>
            </w:r>
            <w:r w:rsidR="008D36CA">
              <w:rPr>
                <w:rFonts w:ascii="Arial" w:hAnsi="Arial" w:cs="Arial"/>
                <w:b/>
                <w:kern w:val="2"/>
                <w:sz w:val="20"/>
              </w:rPr>
              <w:t>) mėnesi</w:t>
            </w:r>
            <w:r w:rsidR="00994A4C">
              <w:rPr>
                <w:rFonts w:ascii="Arial" w:hAnsi="Arial" w:cs="Arial"/>
                <w:b/>
                <w:kern w:val="2"/>
                <w:sz w:val="20"/>
              </w:rPr>
              <w:t>ų</w:t>
            </w:r>
            <w:r w:rsidR="003D55A4" w:rsidRPr="003377A4">
              <w:rPr>
                <w:rFonts w:ascii="Arial" w:hAnsi="Arial" w:cs="Arial"/>
                <w:kern w:val="2"/>
                <w:sz w:val="20"/>
              </w:rPr>
              <w:t xml:space="preserve">, </w:t>
            </w:r>
            <w:r w:rsidR="00E70CB4" w:rsidRPr="003377A4">
              <w:rPr>
                <w:rFonts w:ascii="Arial" w:hAnsi="Arial" w:cs="Arial"/>
                <w:kern w:val="2"/>
                <w:sz w:val="20"/>
              </w:rPr>
              <w:t>kurį sudaro</w:t>
            </w:r>
            <w:r w:rsidR="003D55A4" w:rsidRPr="003377A4">
              <w:rPr>
                <w:rFonts w:ascii="Arial" w:hAnsi="Arial" w:cs="Arial"/>
                <w:kern w:val="2"/>
                <w:sz w:val="20"/>
              </w:rPr>
              <w:t>:</w:t>
            </w:r>
          </w:p>
          <w:p w14:paraId="2CF9C33F" w14:textId="6617368E" w:rsidR="00387ECF" w:rsidRPr="00BF58E2" w:rsidRDefault="00387ECF" w:rsidP="00BF58E2">
            <w:pPr>
              <w:pStyle w:val="Sraopastraipa"/>
              <w:numPr>
                <w:ilvl w:val="0"/>
                <w:numId w:val="7"/>
              </w:numPr>
              <w:jc w:val="both"/>
              <w:rPr>
                <w:rFonts w:ascii="Arial" w:hAnsi="Arial" w:cs="Arial"/>
                <w:sz w:val="20"/>
              </w:rPr>
            </w:pPr>
            <w:r w:rsidRPr="00BF58E2">
              <w:rPr>
                <w:rFonts w:ascii="Arial" w:hAnsi="Arial" w:cs="Arial"/>
                <w:sz w:val="20"/>
              </w:rPr>
              <w:t>P</w:t>
            </w:r>
            <w:r w:rsidR="003D55A4" w:rsidRPr="00BF58E2">
              <w:rPr>
                <w:rFonts w:ascii="Arial" w:hAnsi="Arial" w:cs="Arial"/>
                <w:sz w:val="20"/>
              </w:rPr>
              <w:t>rekių pristatymas</w:t>
            </w:r>
            <w:r w:rsidR="00994A4C" w:rsidRPr="00BF58E2">
              <w:rPr>
                <w:rFonts w:ascii="Arial" w:hAnsi="Arial" w:cs="Arial"/>
                <w:sz w:val="20"/>
              </w:rPr>
              <w:t xml:space="preserve"> ir jų sumontavimas</w:t>
            </w:r>
            <w:r w:rsidR="001667A6" w:rsidRPr="00BF58E2">
              <w:rPr>
                <w:rFonts w:ascii="Arial" w:hAnsi="Arial" w:cs="Arial"/>
                <w:sz w:val="20"/>
              </w:rPr>
              <w:t xml:space="preserve"> </w:t>
            </w:r>
            <w:r w:rsidR="00A40761" w:rsidRPr="00BF58E2">
              <w:rPr>
                <w:rFonts w:ascii="Arial" w:hAnsi="Arial" w:cs="Arial"/>
                <w:sz w:val="20"/>
              </w:rPr>
              <w:t>–</w:t>
            </w:r>
            <w:r w:rsidR="00E70CB4" w:rsidRPr="00BF58E2">
              <w:rPr>
                <w:rFonts w:ascii="Arial" w:hAnsi="Arial" w:cs="Arial"/>
                <w:sz w:val="20"/>
              </w:rPr>
              <w:t xml:space="preserve"> </w:t>
            </w:r>
            <w:r w:rsidR="001B5DF3" w:rsidRPr="00BF58E2">
              <w:rPr>
                <w:rFonts w:ascii="Arial" w:hAnsi="Arial" w:cs="Arial"/>
                <w:sz w:val="20"/>
              </w:rPr>
              <w:t>6</w:t>
            </w:r>
            <w:r w:rsidR="00A40761" w:rsidRPr="00BF58E2">
              <w:rPr>
                <w:rFonts w:ascii="Arial" w:hAnsi="Arial" w:cs="Arial"/>
                <w:sz w:val="20"/>
              </w:rPr>
              <w:t xml:space="preserve"> (</w:t>
            </w:r>
            <w:r w:rsidR="001B5DF3" w:rsidRPr="00BF58E2">
              <w:rPr>
                <w:rFonts w:ascii="Arial" w:hAnsi="Arial" w:cs="Arial"/>
                <w:sz w:val="20"/>
              </w:rPr>
              <w:t>šeši</w:t>
            </w:r>
            <w:r w:rsidR="00A40761" w:rsidRPr="00BF58E2">
              <w:rPr>
                <w:rFonts w:ascii="Arial" w:hAnsi="Arial" w:cs="Arial"/>
                <w:sz w:val="20"/>
              </w:rPr>
              <w:t>) mėnesiai</w:t>
            </w:r>
            <w:r w:rsidR="00936295" w:rsidRPr="00BF58E2">
              <w:rPr>
                <w:rFonts w:ascii="Arial" w:hAnsi="Arial" w:cs="Arial"/>
                <w:sz w:val="20"/>
              </w:rPr>
              <w:t>.</w:t>
            </w:r>
          </w:p>
          <w:p w14:paraId="2BBBAC6B" w14:textId="46B3EB61" w:rsidR="00387ECF" w:rsidRPr="00BF58E2" w:rsidRDefault="00387ECF" w:rsidP="00BF58E2">
            <w:pPr>
              <w:pStyle w:val="Sraopastraipa"/>
              <w:numPr>
                <w:ilvl w:val="0"/>
                <w:numId w:val="7"/>
              </w:numPr>
              <w:jc w:val="both"/>
              <w:rPr>
                <w:rFonts w:ascii="Arial" w:hAnsi="Arial" w:cs="Arial"/>
                <w:color w:val="000000" w:themeColor="text1"/>
                <w:sz w:val="20"/>
              </w:rPr>
            </w:pPr>
            <w:r w:rsidRPr="00BF58E2">
              <w:rPr>
                <w:rFonts w:ascii="Arial" w:hAnsi="Arial" w:cs="Arial"/>
                <w:color w:val="000000" w:themeColor="text1"/>
                <w:sz w:val="20"/>
              </w:rPr>
              <w:t>Sutarties sustabdymas</w:t>
            </w:r>
            <w:r w:rsidR="003D55A4" w:rsidRPr="00BF58E2">
              <w:rPr>
                <w:rFonts w:ascii="Arial" w:hAnsi="Arial" w:cs="Arial"/>
                <w:color w:val="000000" w:themeColor="text1"/>
                <w:sz w:val="20"/>
              </w:rPr>
              <w:t xml:space="preserve"> - 3 (trys) mėnesiai (pagal sutarties Bendrųjų sąlygų 21 p.) </w:t>
            </w:r>
          </w:p>
          <w:p w14:paraId="792D06D7" w14:textId="067897E4" w:rsidR="003D55A4" w:rsidRPr="003377A4" w:rsidRDefault="00387ECF" w:rsidP="00BF58E2">
            <w:pPr>
              <w:pStyle w:val="Sraopastraipa"/>
              <w:numPr>
                <w:ilvl w:val="0"/>
                <w:numId w:val="7"/>
              </w:numPr>
              <w:jc w:val="both"/>
            </w:pPr>
            <w:r w:rsidRPr="00BF58E2">
              <w:rPr>
                <w:rFonts w:ascii="Arial" w:hAnsi="Arial" w:cs="Arial"/>
                <w:sz w:val="20"/>
              </w:rPr>
              <w:t>Atsiskaitymo terminas</w:t>
            </w:r>
            <w:r w:rsidR="003D55A4" w:rsidRPr="00BF58E2">
              <w:rPr>
                <w:rFonts w:ascii="Arial" w:hAnsi="Arial" w:cs="Arial"/>
                <w:sz w:val="20"/>
              </w:rPr>
              <w:t xml:space="preserve"> – 1 (vienas) mėnuo.</w:t>
            </w:r>
          </w:p>
        </w:tc>
      </w:tr>
      <w:tr w:rsidR="00153E6E" w:rsidRPr="003377A4" w14:paraId="3AC5F97E" w14:textId="77777777">
        <w:trPr>
          <w:trHeight w:val="300"/>
        </w:trPr>
        <w:tc>
          <w:tcPr>
            <w:tcW w:w="2704" w:type="dxa"/>
            <w:gridSpan w:val="2"/>
          </w:tcPr>
          <w:p w14:paraId="0C477A54"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lastRenderedPageBreak/>
              <w:t>10.2. Sutarties galiojimo termino pratęsimas</w:t>
            </w:r>
          </w:p>
        </w:tc>
        <w:tc>
          <w:tcPr>
            <w:tcW w:w="6831" w:type="dxa"/>
            <w:gridSpan w:val="2"/>
          </w:tcPr>
          <w:p w14:paraId="2D2CAB0E" w14:textId="77777777" w:rsidR="00153E6E" w:rsidRPr="003377A4" w:rsidRDefault="00153E6E" w:rsidP="00F42DFF">
            <w:pPr>
              <w:spacing w:before="120" w:after="120"/>
              <w:rPr>
                <w:rFonts w:ascii="Arial" w:hAnsi="Arial" w:cs="Arial"/>
                <w:kern w:val="2"/>
                <w:sz w:val="20"/>
              </w:rPr>
            </w:pPr>
            <w:r w:rsidRPr="003377A4">
              <w:rPr>
                <w:rFonts w:ascii="Arial" w:hAnsi="Arial" w:cs="Arial"/>
                <w:kern w:val="2"/>
                <w:sz w:val="20"/>
              </w:rPr>
              <w:t>Netaikoma</w:t>
            </w:r>
          </w:p>
          <w:p w14:paraId="24CF2B89" w14:textId="1D4F2D88" w:rsidR="00153E6E" w:rsidRPr="003377A4" w:rsidRDefault="00153E6E" w:rsidP="00F42DFF">
            <w:pPr>
              <w:spacing w:before="120" w:after="120"/>
              <w:rPr>
                <w:rFonts w:ascii="Arial" w:hAnsi="Arial" w:cs="Arial"/>
                <w:kern w:val="2"/>
                <w:sz w:val="20"/>
              </w:rPr>
            </w:pPr>
          </w:p>
        </w:tc>
      </w:tr>
      <w:tr w:rsidR="00153E6E" w:rsidRPr="003377A4" w14:paraId="3E00E7BF" w14:textId="77777777">
        <w:trPr>
          <w:trHeight w:val="300"/>
        </w:trPr>
        <w:tc>
          <w:tcPr>
            <w:tcW w:w="9535" w:type="dxa"/>
            <w:gridSpan w:val="4"/>
          </w:tcPr>
          <w:p w14:paraId="58011EA1" w14:textId="77ACA19C"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11. SUTARTIES NUTRAUKIMAS</w:t>
            </w:r>
          </w:p>
        </w:tc>
      </w:tr>
      <w:tr w:rsidR="00153E6E" w:rsidRPr="003377A4" w14:paraId="6E59D0C1" w14:textId="77777777">
        <w:trPr>
          <w:trHeight w:val="300"/>
        </w:trPr>
        <w:tc>
          <w:tcPr>
            <w:tcW w:w="2532" w:type="dxa"/>
          </w:tcPr>
          <w:p w14:paraId="43C75B62"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11.1. Sutarties nutraukimo pagrindai</w:t>
            </w:r>
          </w:p>
        </w:tc>
        <w:tc>
          <w:tcPr>
            <w:tcW w:w="7003" w:type="dxa"/>
            <w:gridSpan w:val="3"/>
          </w:tcPr>
          <w:p w14:paraId="3EFF973D" w14:textId="33253618" w:rsidR="00153E6E" w:rsidRPr="003377A4" w:rsidRDefault="00153E6E" w:rsidP="00F42DFF">
            <w:pPr>
              <w:spacing w:before="120" w:after="120" w:line="257" w:lineRule="auto"/>
              <w:jc w:val="both"/>
              <w:rPr>
                <w:rFonts w:ascii="Arial" w:hAnsi="Arial" w:cs="Arial"/>
                <w:kern w:val="2"/>
                <w:sz w:val="20"/>
              </w:rPr>
            </w:pPr>
            <w:r w:rsidRPr="003377A4">
              <w:rPr>
                <w:rFonts w:ascii="Arial" w:hAnsi="Arial" w:cs="Arial"/>
                <w:kern w:val="2"/>
                <w:sz w:val="20"/>
              </w:rPr>
              <w:t>11.1.1. Sutartis gali būti nutraukiama rašytiniu Šalių susitarimu arba vienašališkai, Bendrosiose sąlygose ir šiais Specialiosiose sąlygose nurodyta</w:t>
            </w:r>
            <w:r w:rsidR="009B2C8D" w:rsidRPr="003377A4">
              <w:rPr>
                <w:rFonts w:ascii="Arial" w:hAnsi="Arial" w:cs="Arial"/>
                <w:kern w:val="2"/>
                <w:sz w:val="20"/>
              </w:rPr>
              <w:t>is atvejais ir nustatyta tvarka.</w:t>
            </w:r>
          </w:p>
        </w:tc>
      </w:tr>
      <w:tr w:rsidR="00153E6E" w:rsidRPr="003377A4" w14:paraId="0767D708" w14:textId="77777777">
        <w:trPr>
          <w:trHeight w:val="300"/>
        </w:trPr>
        <w:tc>
          <w:tcPr>
            <w:tcW w:w="2532" w:type="dxa"/>
          </w:tcPr>
          <w:p w14:paraId="06AA74E7" w14:textId="77777777" w:rsidR="00153E6E" w:rsidRPr="003377A4" w:rsidRDefault="00153E6E" w:rsidP="00F42DFF">
            <w:pPr>
              <w:spacing w:before="120" w:after="120"/>
              <w:rPr>
                <w:rFonts w:ascii="Arial" w:hAnsi="Arial" w:cs="Arial"/>
                <w:b/>
                <w:bCs/>
                <w:kern w:val="2"/>
                <w:sz w:val="20"/>
              </w:rPr>
            </w:pPr>
            <w:r w:rsidRPr="003377A4">
              <w:rPr>
                <w:rFonts w:ascii="Arial" w:hAnsi="Arial" w:cs="Arial"/>
                <w:b/>
                <w:bCs/>
                <w:kern w:val="2"/>
                <w:sz w:val="20"/>
              </w:rPr>
              <w:t>11.2. Esminiai Sutarties pažeidimai</w:t>
            </w:r>
          </w:p>
          <w:p w14:paraId="54536DE6" w14:textId="77777777" w:rsidR="00153E6E" w:rsidRPr="003377A4" w:rsidRDefault="00153E6E" w:rsidP="00F42DFF">
            <w:pPr>
              <w:spacing w:before="120" w:after="120"/>
              <w:rPr>
                <w:rFonts w:ascii="Arial" w:hAnsi="Arial" w:cs="Arial"/>
                <w:b/>
                <w:bCs/>
                <w:kern w:val="2"/>
                <w:sz w:val="20"/>
              </w:rPr>
            </w:pPr>
          </w:p>
        </w:tc>
        <w:tc>
          <w:tcPr>
            <w:tcW w:w="7003" w:type="dxa"/>
            <w:gridSpan w:val="3"/>
          </w:tcPr>
          <w:p w14:paraId="1AFD2324" w14:textId="396A0504" w:rsidR="009B2C8D"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9B2C8D" w:rsidRPr="003377A4">
              <w:rPr>
                <w:rFonts w:ascii="Arial" w:hAnsi="Arial" w:cs="Arial"/>
                <w:sz w:val="20"/>
              </w:rPr>
              <w:t>.</w:t>
            </w:r>
            <w:r w:rsidR="00EA71CB">
              <w:rPr>
                <w:rFonts w:ascii="Arial" w:eastAsia="Arial" w:hAnsi="Arial" w:cs="Arial"/>
                <w:kern w:val="2"/>
                <w:sz w:val="20"/>
                <w:lang w:val="lt"/>
              </w:rPr>
              <w:t>1</w:t>
            </w:r>
            <w:r w:rsidR="009B2C8D" w:rsidRPr="003377A4">
              <w:rPr>
                <w:rFonts w:ascii="Arial" w:eastAsia="Arial" w:hAnsi="Arial" w:cs="Arial"/>
                <w:kern w:val="2"/>
                <w:sz w:val="20"/>
                <w:lang w:val="lt"/>
              </w:rPr>
              <w:t xml:space="preserve">. jeigu Tiekėjas vėluoja </w:t>
            </w:r>
            <w:r w:rsidR="00B72BC9" w:rsidRPr="003377A4">
              <w:rPr>
                <w:rFonts w:ascii="Arial" w:eastAsia="Arial" w:hAnsi="Arial" w:cs="Arial"/>
                <w:kern w:val="2"/>
                <w:sz w:val="20"/>
                <w:lang w:val="lt"/>
              </w:rPr>
              <w:t>pristatyti Prekes daugiau nei (2 mėnesius</w:t>
            </w:r>
            <w:r w:rsidR="009B2C8D" w:rsidRPr="003377A4">
              <w:rPr>
                <w:rFonts w:ascii="Arial" w:eastAsia="Arial" w:hAnsi="Arial" w:cs="Arial"/>
                <w:kern w:val="2"/>
                <w:sz w:val="20"/>
                <w:lang w:val="lt"/>
              </w:rPr>
              <w:t>) Sutartyje nustatytas Prekių pristatymo terminas;</w:t>
            </w:r>
          </w:p>
          <w:p w14:paraId="165C799D" w14:textId="1F094005"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EA71CB">
              <w:rPr>
                <w:rFonts w:ascii="Arial" w:eastAsia="Arial" w:hAnsi="Arial" w:cs="Arial"/>
                <w:kern w:val="2"/>
                <w:sz w:val="20"/>
                <w:lang w:val="lt"/>
              </w:rPr>
              <w:t>2</w:t>
            </w:r>
            <w:r w:rsidRPr="003377A4">
              <w:rPr>
                <w:rFonts w:ascii="Arial" w:eastAsia="Arial" w:hAnsi="Arial" w:cs="Arial"/>
                <w:kern w:val="2"/>
                <w:sz w:val="20"/>
                <w:lang w:val="lt"/>
              </w:rPr>
              <w:t>.</w:t>
            </w:r>
            <w:r w:rsidR="007731E9" w:rsidRPr="003377A4">
              <w:rPr>
                <w:rFonts w:ascii="Arial" w:eastAsia="Arial" w:hAnsi="Arial" w:cs="Arial"/>
                <w:kern w:val="2"/>
                <w:sz w:val="20"/>
                <w:lang w:val="lt"/>
              </w:rPr>
              <w:t xml:space="preserve"> jeigu</w:t>
            </w:r>
            <w:r w:rsidRPr="003377A4">
              <w:rPr>
                <w:rFonts w:ascii="Arial" w:eastAsia="Arial" w:hAnsi="Arial" w:cs="Arial"/>
                <w:kern w:val="2"/>
                <w:sz w:val="20"/>
                <w:lang w:val="lt"/>
              </w:rPr>
              <w:t xml:space="preserve"> Tiekėjas pažeidžia Prekių pristatymo terminus ir dėl Prekių pristatymo vėlavimo Prekės tampa nebereikalingos; </w:t>
            </w:r>
          </w:p>
          <w:p w14:paraId="5053BFFA" w14:textId="555B5EF0" w:rsidR="00153E6E" w:rsidRPr="003377A4" w:rsidRDefault="00153E6E"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11.2.</w:t>
            </w:r>
            <w:r w:rsidR="00EA71CB">
              <w:rPr>
                <w:rFonts w:ascii="Arial" w:eastAsia="Arial" w:hAnsi="Arial" w:cs="Arial"/>
                <w:kern w:val="2"/>
                <w:sz w:val="20"/>
                <w:lang w:val="lt"/>
              </w:rPr>
              <w:t>3</w:t>
            </w:r>
            <w:r w:rsidRPr="003377A4">
              <w:rPr>
                <w:rFonts w:ascii="Arial" w:eastAsia="Arial" w:hAnsi="Arial" w:cs="Arial"/>
                <w:kern w:val="2"/>
                <w:sz w:val="20"/>
                <w:lang w:val="lt"/>
              </w:rPr>
              <w:t xml:space="preserve">. </w:t>
            </w:r>
            <w:r w:rsidR="007731E9" w:rsidRPr="003377A4">
              <w:rPr>
                <w:rFonts w:ascii="Arial" w:eastAsia="Arial" w:hAnsi="Arial" w:cs="Arial"/>
                <w:kern w:val="2"/>
                <w:sz w:val="20"/>
                <w:lang w:val="lt"/>
              </w:rPr>
              <w:t xml:space="preserve">jeigu </w:t>
            </w:r>
            <w:r w:rsidRPr="003377A4">
              <w:rPr>
                <w:rFonts w:ascii="Arial" w:eastAsia="Arial" w:hAnsi="Arial" w:cs="Arial"/>
                <w:kern w:val="2"/>
                <w:sz w:val="20"/>
                <w:lang w:val="lt"/>
              </w:rPr>
              <w:t>Tiekėjas daugiau kaip 2 (du) kartus pristato Prekes, kurios neatitinka Sutartyje ir (ar) Įstatymuose nustatytų reikalavimų Prekėms;</w:t>
            </w:r>
          </w:p>
          <w:p w14:paraId="4198364C" w14:textId="23BC36E5" w:rsidR="007731E9" w:rsidRPr="003377A4" w:rsidRDefault="007731E9" w:rsidP="00F42DFF">
            <w:pPr>
              <w:tabs>
                <w:tab w:val="left" w:pos="567"/>
                <w:tab w:val="left" w:pos="851"/>
                <w:tab w:val="left" w:pos="992"/>
                <w:tab w:val="left" w:pos="1134"/>
              </w:tabs>
              <w:spacing w:before="120" w:after="120" w:line="257" w:lineRule="auto"/>
              <w:jc w:val="both"/>
              <w:rPr>
                <w:rFonts w:ascii="Arial" w:eastAsia="Arial" w:hAnsi="Arial" w:cs="Arial"/>
                <w:kern w:val="2"/>
                <w:sz w:val="20"/>
                <w:lang w:val="lt"/>
              </w:rPr>
            </w:pPr>
            <w:r w:rsidRPr="003377A4">
              <w:rPr>
                <w:rFonts w:ascii="Arial" w:eastAsia="Arial" w:hAnsi="Arial" w:cs="Arial"/>
                <w:kern w:val="2"/>
                <w:sz w:val="20"/>
                <w:lang w:val="lt"/>
              </w:rPr>
              <w:t>1</w:t>
            </w:r>
            <w:r w:rsidR="00EA71CB">
              <w:rPr>
                <w:rFonts w:ascii="Arial" w:eastAsia="Arial" w:hAnsi="Arial" w:cs="Arial"/>
                <w:kern w:val="2"/>
                <w:sz w:val="20"/>
                <w:lang w:val="lt"/>
              </w:rPr>
              <w:t>1.2.4</w:t>
            </w:r>
            <w:r w:rsidRPr="003377A4">
              <w:rPr>
                <w:rFonts w:ascii="Arial" w:eastAsia="Arial" w:hAnsi="Arial" w:cs="Arial"/>
                <w:kern w:val="2"/>
                <w:sz w:val="20"/>
                <w:lang w:val="lt"/>
              </w:rPr>
              <w:t xml:space="preserve">. Jei dėl Prekės defektų ar nuolatinių gedimų Prekės negalima naudoti ilgiau kaip 180 dienų per metus, skaičiuojant bendrą neveikimo trukmę. </w:t>
            </w:r>
          </w:p>
        </w:tc>
      </w:tr>
      <w:tr w:rsidR="00153E6E" w:rsidRPr="003377A4" w14:paraId="6FF1550D" w14:textId="77777777" w:rsidTr="009056BA">
        <w:trPr>
          <w:trHeight w:val="300"/>
        </w:trPr>
        <w:tc>
          <w:tcPr>
            <w:tcW w:w="9535" w:type="dxa"/>
            <w:gridSpan w:val="4"/>
          </w:tcPr>
          <w:p w14:paraId="0C77EDFA" w14:textId="22E4B26E" w:rsidR="00153E6E" w:rsidRPr="003377A4" w:rsidRDefault="00153E6E" w:rsidP="00F42DFF">
            <w:pPr>
              <w:spacing w:before="120" w:after="120" w:line="257" w:lineRule="auto"/>
              <w:jc w:val="center"/>
              <w:rPr>
                <w:rFonts w:ascii="Arial" w:eastAsia="Arial" w:hAnsi="Arial" w:cs="Arial"/>
                <w:kern w:val="2"/>
                <w:sz w:val="20"/>
                <w:lang w:val="lt"/>
              </w:rPr>
            </w:pPr>
            <w:r w:rsidRPr="003377A4">
              <w:rPr>
                <w:rFonts w:ascii="Arial" w:eastAsia="Arial" w:hAnsi="Arial" w:cs="Arial"/>
                <w:b/>
                <w:kern w:val="2"/>
                <w:sz w:val="20"/>
                <w:lang w:val="lt"/>
              </w:rPr>
              <w:t>12. APLINKOSAUGINIAI IR SOCIALINIAI KRITERIJAI</w:t>
            </w:r>
            <w:r w:rsidRPr="003377A4">
              <w:rPr>
                <w:rFonts w:ascii="Arial" w:eastAsia="Arial" w:hAnsi="Arial" w:cs="Arial"/>
                <w:kern w:val="2"/>
                <w:sz w:val="20"/>
                <w:lang w:val="lt"/>
              </w:rPr>
              <w:t xml:space="preserve"> </w:t>
            </w:r>
          </w:p>
        </w:tc>
      </w:tr>
      <w:tr w:rsidR="00153E6E" w:rsidRPr="003377A4" w14:paraId="3CDE1D95" w14:textId="77777777" w:rsidTr="00E82331">
        <w:trPr>
          <w:trHeight w:val="2547"/>
        </w:trPr>
        <w:tc>
          <w:tcPr>
            <w:tcW w:w="2532" w:type="dxa"/>
          </w:tcPr>
          <w:p w14:paraId="5E3EE660" w14:textId="130CCB9C" w:rsidR="00153E6E" w:rsidRPr="003377A4" w:rsidRDefault="00153E6E" w:rsidP="00F42DFF">
            <w:pPr>
              <w:spacing w:before="120" w:after="120" w:line="257" w:lineRule="auto"/>
              <w:rPr>
                <w:rFonts w:ascii="Arial" w:eastAsia="Arial" w:hAnsi="Arial" w:cs="Arial"/>
                <w:b/>
                <w:kern w:val="2"/>
                <w:sz w:val="20"/>
                <w:lang w:val="lt"/>
              </w:rPr>
            </w:pPr>
            <w:r w:rsidRPr="003377A4">
              <w:rPr>
                <w:rFonts w:ascii="Arial" w:hAnsi="Arial" w:cs="Arial"/>
                <w:b/>
                <w:bCs/>
                <w:kern w:val="2"/>
                <w:sz w:val="20"/>
              </w:rPr>
              <w:t>12.1. Aplinkosauginių kriterijų nustatymo teisinis pagrindas</w:t>
            </w:r>
          </w:p>
        </w:tc>
        <w:tc>
          <w:tcPr>
            <w:tcW w:w="7003" w:type="dxa"/>
            <w:gridSpan w:val="3"/>
          </w:tcPr>
          <w:p w14:paraId="4BD170B8" w14:textId="4E5E0B95" w:rsidR="00153E6E" w:rsidRPr="003377A4" w:rsidRDefault="00E82331" w:rsidP="00125302">
            <w:pPr>
              <w:spacing w:before="120" w:after="120" w:line="257" w:lineRule="auto"/>
              <w:jc w:val="both"/>
              <w:rPr>
                <w:rFonts w:ascii="Arial" w:eastAsia="Arial" w:hAnsi="Arial" w:cs="Arial"/>
                <w:b/>
                <w:kern w:val="2"/>
                <w:sz w:val="20"/>
                <w:lang w:val="lt"/>
              </w:rPr>
            </w:pPr>
            <w:r>
              <w:rPr>
                <w:rFonts w:ascii="Arial" w:eastAsia="Arial" w:hAnsi="Arial" w:cs="Arial"/>
                <w:kern w:val="2"/>
                <w:sz w:val="20"/>
                <w:lang w:val="lt"/>
              </w:rPr>
              <w:t>V</w:t>
            </w:r>
            <w:r w:rsidRPr="0033419E">
              <w:rPr>
                <w:rFonts w:ascii="Arial" w:eastAsia="Arial" w:hAnsi="Arial" w:cs="Arial"/>
                <w:kern w:val="2"/>
                <w:sz w:val="20"/>
                <w:lang w:val="lt"/>
              </w:rPr>
              <w:t>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tc>
      </w:tr>
      <w:tr w:rsidR="00153E6E" w:rsidRPr="003377A4" w14:paraId="2D51BD24" w14:textId="77777777">
        <w:trPr>
          <w:trHeight w:val="300"/>
        </w:trPr>
        <w:tc>
          <w:tcPr>
            <w:tcW w:w="9535" w:type="dxa"/>
            <w:gridSpan w:val="4"/>
          </w:tcPr>
          <w:p w14:paraId="0785A684" w14:textId="67AAD9D6"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 SUTARTIES PRIEDAI</w:t>
            </w:r>
          </w:p>
        </w:tc>
      </w:tr>
      <w:tr w:rsidR="00153E6E" w:rsidRPr="003377A4" w14:paraId="2EEAB97F" w14:textId="77777777">
        <w:trPr>
          <w:trHeight w:val="300"/>
        </w:trPr>
        <w:tc>
          <w:tcPr>
            <w:tcW w:w="2532" w:type="dxa"/>
          </w:tcPr>
          <w:p w14:paraId="33D1E7D8" w14:textId="67D5F930"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13.1. Priedas Nr. 1</w:t>
            </w:r>
          </w:p>
        </w:tc>
        <w:tc>
          <w:tcPr>
            <w:tcW w:w="7003" w:type="dxa"/>
            <w:gridSpan w:val="3"/>
          </w:tcPr>
          <w:p w14:paraId="16B8142D" w14:textId="16C58085" w:rsidR="00153E6E" w:rsidRPr="003377A4" w:rsidRDefault="00153E6E" w:rsidP="00342472">
            <w:pPr>
              <w:spacing w:before="120" w:after="120"/>
              <w:jc w:val="both"/>
              <w:rPr>
                <w:rFonts w:ascii="Arial" w:hAnsi="Arial" w:cs="Arial"/>
                <w:b/>
                <w:bCs/>
                <w:kern w:val="2"/>
                <w:sz w:val="20"/>
              </w:rPr>
            </w:pPr>
            <w:r w:rsidRPr="003377A4">
              <w:rPr>
                <w:rFonts w:ascii="Arial" w:hAnsi="Arial" w:cs="Arial"/>
                <w:b/>
                <w:bCs/>
                <w:kern w:val="2"/>
                <w:sz w:val="20"/>
              </w:rPr>
              <w:t>Techninė specifikacija</w:t>
            </w:r>
            <w:r w:rsidR="00306D9C">
              <w:rPr>
                <w:rFonts w:ascii="Arial" w:hAnsi="Arial" w:cs="Arial"/>
                <w:b/>
                <w:bCs/>
                <w:kern w:val="2"/>
                <w:sz w:val="20"/>
              </w:rPr>
              <w:t xml:space="preserve"> </w:t>
            </w:r>
            <w:bookmarkStart w:id="0" w:name="_GoBack"/>
            <w:bookmarkEnd w:id="0"/>
          </w:p>
        </w:tc>
      </w:tr>
      <w:tr w:rsidR="00153E6E" w:rsidRPr="003377A4" w14:paraId="0153FAD0" w14:textId="77777777">
        <w:trPr>
          <w:trHeight w:val="300"/>
        </w:trPr>
        <w:tc>
          <w:tcPr>
            <w:tcW w:w="2532" w:type="dxa"/>
          </w:tcPr>
          <w:p w14:paraId="7DDB0AFC" w14:textId="347BB30F"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13.2. Priedas Nr. 2</w:t>
            </w:r>
          </w:p>
        </w:tc>
        <w:tc>
          <w:tcPr>
            <w:tcW w:w="7003" w:type="dxa"/>
            <w:gridSpan w:val="3"/>
          </w:tcPr>
          <w:p w14:paraId="57415B2F" w14:textId="0AF1EB12" w:rsidR="00153E6E" w:rsidRPr="003377A4" w:rsidRDefault="00153E6E" w:rsidP="00F42DFF">
            <w:pPr>
              <w:spacing w:before="120" w:after="120"/>
              <w:jc w:val="both"/>
              <w:rPr>
                <w:rFonts w:ascii="Arial" w:hAnsi="Arial" w:cs="Arial"/>
                <w:b/>
                <w:bCs/>
                <w:kern w:val="2"/>
                <w:sz w:val="20"/>
              </w:rPr>
            </w:pPr>
            <w:r w:rsidRPr="003377A4">
              <w:rPr>
                <w:rFonts w:ascii="Arial" w:hAnsi="Arial" w:cs="Arial"/>
                <w:b/>
                <w:bCs/>
                <w:kern w:val="2"/>
                <w:sz w:val="20"/>
              </w:rPr>
              <w:t>Pasiūlymas</w:t>
            </w:r>
          </w:p>
        </w:tc>
      </w:tr>
      <w:tr w:rsidR="00153E6E" w:rsidRPr="003377A4" w14:paraId="584DB3DF" w14:textId="77777777">
        <w:tc>
          <w:tcPr>
            <w:tcW w:w="9535" w:type="dxa"/>
            <w:gridSpan w:val="4"/>
          </w:tcPr>
          <w:p w14:paraId="06933465" w14:textId="2AB15C15"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14. ŠALIŲ ATSTOVŲ PARAŠAI</w:t>
            </w:r>
          </w:p>
        </w:tc>
      </w:tr>
      <w:tr w:rsidR="00153E6E" w:rsidRPr="003377A4" w14:paraId="298A2569" w14:textId="77777777" w:rsidTr="007C1126">
        <w:tc>
          <w:tcPr>
            <w:tcW w:w="4815" w:type="dxa"/>
            <w:gridSpan w:val="3"/>
          </w:tcPr>
          <w:p w14:paraId="37FA6028"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PIRKĖJAS</w:t>
            </w:r>
          </w:p>
        </w:tc>
        <w:tc>
          <w:tcPr>
            <w:tcW w:w="4720" w:type="dxa"/>
          </w:tcPr>
          <w:p w14:paraId="1B47B8D3" w14:textId="77777777" w:rsidR="00153E6E" w:rsidRPr="003377A4" w:rsidRDefault="00153E6E" w:rsidP="00F42DFF">
            <w:pPr>
              <w:spacing w:before="120" w:after="120"/>
              <w:jc w:val="center"/>
              <w:rPr>
                <w:rFonts w:ascii="Arial" w:hAnsi="Arial" w:cs="Arial"/>
                <w:b/>
                <w:bCs/>
                <w:kern w:val="2"/>
                <w:sz w:val="20"/>
              </w:rPr>
            </w:pPr>
            <w:r w:rsidRPr="003377A4">
              <w:rPr>
                <w:rFonts w:ascii="Arial" w:hAnsi="Arial" w:cs="Arial"/>
                <w:b/>
                <w:bCs/>
                <w:kern w:val="2"/>
                <w:sz w:val="20"/>
              </w:rPr>
              <w:t>TIEKĖJAS</w:t>
            </w:r>
          </w:p>
        </w:tc>
      </w:tr>
      <w:tr w:rsidR="00306D9C" w:rsidRPr="003377A4" w14:paraId="0C351979" w14:textId="77777777" w:rsidTr="00CC583D">
        <w:trPr>
          <w:trHeight w:val="576"/>
        </w:trPr>
        <w:tc>
          <w:tcPr>
            <w:tcW w:w="4815" w:type="dxa"/>
            <w:gridSpan w:val="3"/>
            <w:vAlign w:val="center"/>
          </w:tcPr>
          <w:p w14:paraId="1D64ED21" w14:textId="77777777" w:rsidR="00306D9C" w:rsidRPr="003377A4" w:rsidRDefault="00306D9C" w:rsidP="00306D9C">
            <w:pPr>
              <w:spacing w:before="120" w:after="120"/>
              <w:jc w:val="center"/>
              <w:rPr>
                <w:rFonts w:ascii="Arial" w:hAnsi="Arial" w:cs="Arial"/>
                <w:b/>
                <w:bCs/>
                <w:kern w:val="2"/>
                <w:sz w:val="20"/>
              </w:rPr>
            </w:pPr>
            <w:r w:rsidRPr="003377A4">
              <w:rPr>
                <w:rFonts w:ascii="Arial" w:hAnsi="Arial" w:cs="Arial"/>
                <w:color w:val="4472C4"/>
                <w:kern w:val="2"/>
                <w:sz w:val="20"/>
              </w:rPr>
              <w:t>(nurodomos atstovo pareigos, vardas, pavardė)</w:t>
            </w:r>
          </w:p>
          <w:p w14:paraId="33C9EDCF" w14:textId="53109AE5" w:rsidR="00306D9C" w:rsidRPr="009E4E7E" w:rsidRDefault="00306D9C" w:rsidP="00306D9C">
            <w:pPr>
              <w:spacing w:before="120" w:after="120"/>
              <w:jc w:val="center"/>
              <w:rPr>
                <w:rFonts w:ascii="Arial" w:hAnsi="Arial" w:cs="Arial"/>
                <w:color w:val="4472C4"/>
                <w:kern w:val="2"/>
                <w:sz w:val="20"/>
              </w:rPr>
            </w:pPr>
          </w:p>
        </w:tc>
        <w:tc>
          <w:tcPr>
            <w:tcW w:w="4720" w:type="dxa"/>
            <w:vAlign w:val="center"/>
          </w:tcPr>
          <w:p w14:paraId="02A741EC" w14:textId="2DF09D5A" w:rsidR="00306D9C" w:rsidRPr="003377A4" w:rsidRDefault="00306D9C" w:rsidP="00306D9C">
            <w:pPr>
              <w:spacing w:before="120" w:after="120"/>
              <w:jc w:val="center"/>
              <w:rPr>
                <w:rFonts w:ascii="Arial" w:hAnsi="Arial" w:cs="Arial"/>
                <w:b/>
                <w:bCs/>
                <w:kern w:val="2"/>
                <w:sz w:val="20"/>
              </w:rPr>
            </w:pPr>
            <w:r w:rsidRPr="003377A4">
              <w:rPr>
                <w:rFonts w:ascii="Arial" w:hAnsi="Arial" w:cs="Arial"/>
                <w:color w:val="4472C4"/>
                <w:kern w:val="2"/>
                <w:sz w:val="20"/>
              </w:rPr>
              <w:t>(nurodomos atstovo pareigos, vardas, pavardė)</w:t>
            </w:r>
          </w:p>
          <w:p w14:paraId="64B4EEAC" w14:textId="022F5618" w:rsidR="00306D9C" w:rsidRPr="003377A4" w:rsidRDefault="00306D9C" w:rsidP="00306D9C">
            <w:pPr>
              <w:spacing w:before="120" w:after="120"/>
              <w:jc w:val="center"/>
              <w:rPr>
                <w:rFonts w:ascii="Arial" w:hAnsi="Arial" w:cs="Arial"/>
                <w:b/>
                <w:bCs/>
                <w:kern w:val="2"/>
                <w:sz w:val="20"/>
              </w:rPr>
            </w:pPr>
          </w:p>
        </w:tc>
      </w:tr>
      <w:tr w:rsidR="00306D9C" w:rsidRPr="003377A4" w14:paraId="0B2E258F" w14:textId="77777777" w:rsidTr="00CC583D">
        <w:trPr>
          <w:trHeight w:val="602"/>
        </w:trPr>
        <w:tc>
          <w:tcPr>
            <w:tcW w:w="4815" w:type="dxa"/>
            <w:gridSpan w:val="3"/>
            <w:vAlign w:val="center"/>
          </w:tcPr>
          <w:p w14:paraId="43E9DAF0" w14:textId="77777777" w:rsidR="00306D9C" w:rsidRPr="003377A4" w:rsidRDefault="00306D9C" w:rsidP="00306D9C">
            <w:pPr>
              <w:spacing w:before="120" w:after="120"/>
              <w:jc w:val="center"/>
              <w:rPr>
                <w:rFonts w:ascii="Arial" w:hAnsi="Arial" w:cs="Arial"/>
                <w:b/>
                <w:bCs/>
                <w:color w:val="4472C4"/>
                <w:kern w:val="2"/>
                <w:sz w:val="20"/>
              </w:rPr>
            </w:pPr>
            <w:r w:rsidRPr="003377A4">
              <w:rPr>
                <w:rFonts w:ascii="Arial" w:hAnsi="Arial" w:cs="Arial"/>
                <w:b/>
                <w:bCs/>
                <w:color w:val="4472C4"/>
                <w:kern w:val="2"/>
                <w:sz w:val="20"/>
              </w:rPr>
              <w:t>(parašas)</w:t>
            </w:r>
          </w:p>
          <w:p w14:paraId="45ED22E7" w14:textId="061F8A32" w:rsidR="00306D9C" w:rsidRPr="003377A4" w:rsidRDefault="00306D9C" w:rsidP="00306D9C">
            <w:pPr>
              <w:spacing w:before="120" w:after="120"/>
              <w:jc w:val="center"/>
              <w:rPr>
                <w:rFonts w:ascii="Arial" w:hAnsi="Arial" w:cs="Arial"/>
                <w:b/>
                <w:bCs/>
                <w:color w:val="4472C4"/>
                <w:kern w:val="2"/>
                <w:sz w:val="20"/>
              </w:rPr>
            </w:pPr>
          </w:p>
        </w:tc>
        <w:tc>
          <w:tcPr>
            <w:tcW w:w="4720" w:type="dxa"/>
            <w:vAlign w:val="center"/>
          </w:tcPr>
          <w:p w14:paraId="7E89F1E4" w14:textId="77777777" w:rsidR="00306D9C" w:rsidRPr="003377A4" w:rsidRDefault="00306D9C" w:rsidP="00306D9C">
            <w:pPr>
              <w:spacing w:before="120" w:after="120"/>
              <w:jc w:val="center"/>
              <w:rPr>
                <w:rFonts w:ascii="Arial" w:hAnsi="Arial" w:cs="Arial"/>
                <w:b/>
                <w:bCs/>
                <w:color w:val="4472C4"/>
                <w:kern w:val="2"/>
                <w:sz w:val="20"/>
              </w:rPr>
            </w:pPr>
            <w:r w:rsidRPr="003377A4">
              <w:rPr>
                <w:rFonts w:ascii="Arial" w:hAnsi="Arial" w:cs="Arial"/>
                <w:b/>
                <w:bCs/>
                <w:color w:val="4472C4"/>
                <w:kern w:val="2"/>
                <w:sz w:val="20"/>
              </w:rPr>
              <w:t>(parašas)</w:t>
            </w:r>
          </w:p>
          <w:p w14:paraId="5F3EE6EE" w14:textId="4970F41C" w:rsidR="00306D9C" w:rsidRPr="003377A4" w:rsidRDefault="00306D9C" w:rsidP="00306D9C">
            <w:pPr>
              <w:spacing w:before="120" w:after="120"/>
              <w:jc w:val="center"/>
              <w:rPr>
                <w:rFonts w:ascii="Arial" w:hAnsi="Arial" w:cs="Arial"/>
                <w:b/>
                <w:bCs/>
                <w:color w:val="4472C4"/>
                <w:kern w:val="2"/>
                <w:sz w:val="20"/>
              </w:rPr>
            </w:pPr>
          </w:p>
        </w:tc>
      </w:tr>
    </w:tbl>
    <w:p w14:paraId="0463A469" w14:textId="77777777" w:rsidR="005A5832" w:rsidRPr="003377A4" w:rsidRDefault="00A10867">
      <w:pPr>
        <w:jc w:val="center"/>
        <w:rPr>
          <w:rFonts w:ascii="Arial" w:hAnsi="Arial" w:cs="Arial"/>
          <w:sz w:val="20"/>
        </w:rPr>
      </w:pPr>
      <w:r w:rsidRPr="003377A4">
        <w:rPr>
          <w:rFonts w:ascii="Arial" w:hAnsi="Arial" w:cs="Arial"/>
          <w:color w:val="000000"/>
          <w:sz w:val="20"/>
        </w:rPr>
        <w:t>_______________</w:t>
      </w:r>
    </w:p>
    <w:sectPr w:rsidR="005A5832" w:rsidRPr="003377A4" w:rsidSect="003377A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AA1E1" w16cex:dateUtc="2025-09-09T09:53:00Z"/>
  <w16cex:commentExtensible w16cex:durableId="2C6AA224" w16cex:dateUtc="2025-09-09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ABF8C9" w16cid:durableId="2C6AA1E1"/>
  <w16cid:commentId w16cid:paraId="60DFE2B4" w16cid:durableId="2C6AA2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EBD79" w14:textId="77777777" w:rsidR="00AD77B7" w:rsidRDefault="00AD77B7">
      <w:pPr>
        <w:rPr>
          <w:kern w:val="2"/>
          <w:sz w:val="22"/>
          <w:szCs w:val="22"/>
          <w:lang w:val="en-US"/>
        </w:rPr>
      </w:pPr>
      <w:r>
        <w:rPr>
          <w:kern w:val="2"/>
          <w:sz w:val="22"/>
          <w:szCs w:val="22"/>
          <w:lang w:val="en-US"/>
        </w:rPr>
        <w:separator/>
      </w:r>
    </w:p>
  </w:endnote>
  <w:endnote w:type="continuationSeparator" w:id="0">
    <w:p w14:paraId="5E30AA21" w14:textId="77777777" w:rsidR="00AD77B7" w:rsidRDefault="00AD77B7">
      <w:pPr>
        <w:rPr>
          <w:kern w:val="2"/>
          <w:sz w:val="22"/>
          <w:szCs w:val="22"/>
          <w:lang w:val="en-US"/>
        </w:rPr>
      </w:pPr>
      <w:r>
        <w:rPr>
          <w:kern w:val="2"/>
          <w:sz w:val="22"/>
          <w:szCs w:val="22"/>
          <w:lang w:val="en-US"/>
        </w:rPr>
        <w:continuationSeparator/>
      </w:r>
    </w:p>
  </w:endnote>
  <w:endnote w:type="continuationNotice" w:id="1">
    <w:p w14:paraId="4CE1822A" w14:textId="77777777" w:rsidR="00AD77B7" w:rsidRDefault="00AD77B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Joosp">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9056BA" w:rsidRDefault="009056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9056BA" w:rsidRDefault="009056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9056BA" w:rsidRDefault="009056B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9116C" w14:textId="77777777" w:rsidR="00AD77B7" w:rsidRDefault="00AD77B7">
      <w:pPr>
        <w:rPr>
          <w:kern w:val="2"/>
          <w:sz w:val="22"/>
          <w:szCs w:val="22"/>
          <w:lang w:val="en-US"/>
        </w:rPr>
      </w:pPr>
      <w:r>
        <w:rPr>
          <w:kern w:val="2"/>
          <w:sz w:val="22"/>
          <w:szCs w:val="22"/>
          <w:lang w:val="en-US"/>
        </w:rPr>
        <w:separator/>
      </w:r>
    </w:p>
  </w:footnote>
  <w:footnote w:type="continuationSeparator" w:id="0">
    <w:p w14:paraId="4D0E5636" w14:textId="77777777" w:rsidR="00AD77B7" w:rsidRDefault="00AD77B7">
      <w:pPr>
        <w:rPr>
          <w:kern w:val="2"/>
          <w:sz w:val="22"/>
          <w:szCs w:val="22"/>
          <w:lang w:val="en-US"/>
        </w:rPr>
      </w:pPr>
      <w:r>
        <w:rPr>
          <w:kern w:val="2"/>
          <w:sz w:val="22"/>
          <w:szCs w:val="22"/>
          <w:lang w:val="en-US"/>
        </w:rPr>
        <w:continuationSeparator/>
      </w:r>
    </w:p>
  </w:footnote>
  <w:footnote w:type="continuationNotice" w:id="1">
    <w:p w14:paraId="4ED4BAF1" w14:textId="77777777" w:rsidR="00AD77B7" w:rsidRDefault="00AD77B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9056BA" w:rsidRDefault="009056BA">
    <w:pPr>
      <w:tabs>
        <w:tab w:val="center" w:pos="4680"/>
        <w:tab w:val="right" w:pos="9360"/>
      </w:tabs>
      <w:spacing w:after="160" w:line="259" w:lineRule="auto"/>
      <w:rPr>
        <w:kern w:val="2"/>
        <w:sz w:val="22"/>
        <w:szCs w:val="22"/>
        <w:lang w:val="en-US"/>
      </w:rPr>
    </w:pPr>
  </w:p>
  <w:p w14:paraId="434F0E27" w14:textId="77777777" w:rsidR="009056BA" w:rsidRDefault="009056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62639D74" w:rsidR="009056BA" w:rsidRPr="003377A4" w:rsidRDefault="009056BA" w:rsidP="00A10867">
    <w:pPr>
      <w:tabs>
        <w:tab w:val="center" w:pos="4819"/>
        <w:tab w:val="right" w:pos="9638"/>
      </w:tabs>
      <w:jc w:val="center"/>
      <w:rPr>
        <w:rFonts w:ascii="Arial" w:hAnsi="Arial" w:cs="Arial"/>
        <w:sz w:val="20"/>
        <w:szCs w:val="16"/>
      </w:rPr>
    </w:pPr>
    <w:r w:rsidRPr="003377A4">
      <w:rPr>
        <w:rFonts w:ascii="Arial" w:hAnsi="Arial" w:cs="Arial"/>
        <w:sz w:val="20"/>
        <w:szCs w:val="16"/>
      </w:rPr>
      <w:fldChar w:fldCharType="begin"/>
    </w:r>
    <w:r w:rsidRPr="003377A4">
      <w:rPr>
        <w:rFonts w:ascii="Arial" w:hAnsi="Arial" w:cs="Arial"/>
        <w:sz w:val="20"/>
        <w:szCs w:val="16"/>
      </w:rPr>
      <w:instrText>PAGE   \* MERGEFORMAT</w:instrText>
    </w:r>
    <w:r w:rsidRPr="003377A4">
      <w:rPr>
        <w:rFonts w:ascii="Arial" w:hAnsi="Arial" w:cs="Arial"/>
        <w:sz w:val="20"/>
        <w:szCs w:val="16"/>
      </w:rPr>
      <w:fldChar w:fldCharType="separate"/>
    </w:r>
    <w:r w:rsidR="00342472">
      <w:rPr>
        <w:rFonts w:ascii="Arial" w:hAnsi="Arial" w:cs="Arial"/>
        <w:noProof/>
        <w:sz w:val="20"/>
        <w:szCs w:val="16"/>
      </w:rPr>
      <w:t>2</w:t>
    </w:r>
    <w:r w:rsidRPr="003377A4">
      <w:rPr>
        <w:rFonts w:ascii="Arial" w:hAnsi="Arial" w:cs="Arial"/>
        <w:sz w:val="20"/>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9056BA" w:rsidRDefault="009056B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328"/>
    <w:multiLevelType w:val="multilevel"/>
    <w:tmpl w:val="DE4235A2"/>
    <w:lvl w:ilvl="0">
      <w:start w:val="4"/>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2160AE"/>
    <w:multiLevelType w:val="hybridMultilevel"/>
    <w:tmpl w:val="757A2D8A"/>
    <w:lvl w:ilvl="0" w:tplc="85047C6E">
      <w:start w:val="1"/>
      <w:numFmt w:val="lowerLetter"/>
      <w:lvlText w:val="%1)"/>
      <w:lvlJc w:val="left"/>
      <w:pPr>
        <w:ind w:left="720" w:hanging="360"/>
      </w:pPr>
      <w:rPr>
        <w:rFonts w:ascii="Arial" w:eastAsia="Times New Roman"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3" w15:restartNumberingAfterBreak="0">
    <w:nsid w:val="28CA02EF"/>
    <w:multiLevelType w:val="hybridMultilevel"/>
    <w:tmpl w:val="80628E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4B959CB"/>
    <w:multiLevelType w:val="hybridMultilevel"/>
    <w:tmpl w:val="A914EA62"/>
    <w:lvl w:ilvl="0" w:tplc="4D5646B4">
      <w:start w:val="1"/>
      <w:numFmt w:val="lowerLetter"/>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3C2A2C"/>
    <w:multiLevelType w:val="hybridMultilevel"/>
    <w:tmpl w:val="07A49C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64B76"/>
    <w:rsid w:val="0007065E"/>
    <w:rsid w:val="0007182A"/>
    <w:rsid w:val="000769CB"/>
    <w:rsid w:val="00090A7B"/>
    <w:rsid w:val="00093914"/>
    <w:rsid w:val="000D5FDE"/>
    <w:rsid w:val="000F0415"/>
    <w:rsid w:val="000F38C2"/>
    <w:rsid w:val="00101CBF"/>
    <w:rsid w:val="00104615"/>
    <w:rsid w:val="00125302"/>
    <w:rsid w:val="001265A3"/>
    <w:rsid w:val="00153E6E"/>
    <w:rsid w:val="00163B11"/>
    <w:rsid w:val="001667A6"/>
    <w:rsid w:val="00174FD2"/>
    <w:rsid w:val="00192844"/>
    <w:rsid w:val="00195F4D"/>
    <w:rsid w:val="001A05CE"/>
    <w:rsid w:val="001A30CB"/>
    <w:rsid w:val="001A5F06"/>
    <w:rsid w:val="001B5DF3"/>
    <w:rsid w:val="001E2E2A"/>
    <w:rsid w:val="001E6C51"/>
    <w:rsid w:val="00202EF2"/>
    <w:rsid w:val="0021457B"/>
    <w:rsid w:val="00243755"/>
    <w:rsid w:val="002448FD"/>
    <w:rsid w:val="002565E7"/>
    <w:rsid w:val="002702EE"/>
    <w:rsid w:val="002A77EB"/>
    <w:rsid w:val="002B03EE"/>
    <w:rsid w:val="002B4D53"/>
    <w:rsid w:val="002B6B08"/>
    <w:rsid w:val="002C1BD9"/>
    <w:rsid w:val="002D190C"/>
    <w:rsid w:val="002D3D66"/>
    <w:rsid w:val="002F0301"/>
    <w:rsid w:val="002F1780"/>
    <w:rsid w:val="002F6169"/>
    <w:rsid w:val="0030265E"/>
    <w:rsid w:val="00306D5A"/>
    <w:rsid w:val="00306D9C"/>
    <w:rsid w:val="00314EA4"/>
    <w:rsid w:val="00315143"/>
    <w:rsid w:val="0032232E"/>
    <w:rsid w:val="003377A4"/>
    <w:rsid w:val="00342472"/>
    <w:rsid w:val="00346756"/>
    <w:rsid w:val="00346E94"/>
    <w:rsid w:val="0035193E"/>
    <w:rsid w:val="00372CC7"/>
    <w:rsid w:val="003816EA"/>
    <w:rsid w:val="0038270B"/>
    <w:rsid w:val="003861F5"/>
    <w:rsid w:val="00387ECF"/>
    <w:rsid w:val="00391E01"/>
    <w:rsid w:val="003936FE"/>
    <w:rsid w:val="00395EB6"/>
    <w:rsid w:val="0039615F"/>
    <w:rsid w:val="003C0842"/>
    <w:rsid w:val="003C488C"/>
    <w:rsid w:val="003C7DF1"/>
    <w:rsid w:val="003D55A4"/>
    <w:rsid w:val="003E068F"/>
    <w:rsid w:val="00403BE0"/>
    <w:rsid w:val="00405CE5"/>
    <w:rsid w:val="004076CB"/>
    <w:rsid w:val="00412462"/>
    <w:rsid w:val="00433E88"/>
    <w:rsid w:val="004439C2"/>
    <w:rsid w:val="00451700"/>
    <w:rsid w:val="00487419"/>
    <w:rsid w:val="00492391"/>
    <w:rsid w:val="00495829"/>
    <w:rsid w:val="004A0C8F"/>
    <w:rsid w:val="004D4A60"/>
    <w:rsid w:val="004E4AE1"/>
    <w:rsid w:val="004F184E"/>
    <w:rsid w:val="00512695"/>
    <w:rsid w:val="00516098"/>
    <w:rsid w:val="0053017F"/>
    <w:rsid w:val="005318D5"/>
    <w:rsid w:val="00532E58"/>
    <w:rsid w:val="0053362F"/>
    <w:rsid w:val="00550586"/>
    <w:rsid w:val="005614D6"/>
    <w:rsid w:val="00565774"/>
    <w:rsid w:val="00574D20"/>
    <w:rsid w:val="005A3E06"/>
    <w:rsid w:val="005A4AA7"/>
    <w:rsid w:val="005A4CB3"/>
    <w:rsid w:val="005A5832"/>
    <w:rsid w:val="005B7A1D"/>
    <w:rsid w:val="005C3748"/>
    <w:rsid w:val="005C7790"/>
    <w:rsid w:val="005D1B81"/>
    <w:rsid w:val="005D1E81"/>
    <w:rsid w:val="005E11F6"/>
    <w:rsid w:val="005E4DAB"/>
    <w:rsid w:val="005F5B23"/>
    <w:rsid w:val="005F6CBF"/>
    <w:rsid w:val="00614FDC"/>
    <w:rsid w:val="00643A83"/>
    <w:rsid w:val="00645291"/>
    <w:rsid w:val="006610F5"/>
    <w:rsid w:val="00663205"/>
    <w:rsid w:val="006762A6"/>
    <w:rsid w:val="00684495"/>
    <w:rsid w:val="00696531"/>
    <w:rsid w:val="006B60BC"/>
    <w:rsid w:val="006E62B3"/>
    <w:rsid w:val="007004A2"/>
    <w:rsid w:val="007460B5"/>
    <w:rsid w:val="00751061"/>
    <w:rsid w:val="00754DA1"/>
    <w:rsid w:val="007722EC"/>
    <w:rsid w:val="007731E9"/>
    <w:rsid w:val="007804FA"/>
    <w:rsid w:val="007813EA"/>
    <w:rsid w:val="00784BEE"/>
    <w:rsid w:val="007A344B"/>
    <w:rsid w:val="007B2B60"/>
    <w:rsid w:val="007C1126"/>
    <w:rsid w:val="007C6807"/>
    <w:rsid w:val="007D7797"/>
    <w:rsid w:val="0080075A"/>
    <w:rsid w:val="00814AA4"/>
    <w:rsid w:val="00831FB5"/>
    <w:rsid w:val="008409B3"/>
    <w:rsid w:val="0084522C"/>
    <w:rsid w:val="00875C3B"/>
    <w:rsid w:val="008816C3"/>
    <w:rsid w:val="00886850"/>
    <w:rsid w:val="00886F56"/>
    <w:rsid w:val="0088718C"/>
    <w:rsid w:val="008921D2"/>
    <w:rsid w:val="008A4FA3"/>
    <w:rsid w:val="008D36CA"/>
    <w:rsid w:val="008E0804"/>
    <w:rsid w:val="00902612"/>
    <w:rsid w:val="009056BA"/>
    <w:rsid w:val="009240C5"/>
    <w:rsid w:val="00936295"/>
    <w:rsid w:val="0096353A"/>
    <w:rsid w:val="009650D6"/>
    <w:rsid w:val="009710D1"/>
    <w:rsid w:val="00986469"/>
    <w:rsid w:val="009942C6"/>
    <w:rsid w:val="00994A4C"/>
    <w:rsid w:val="009B2C8D"/>
    <w:rsid w:val="009C100D"/>
    <w:rsid w:val="009D1A3F"/>
    <w:rsid w:val="009E4DE1"/>
    <w:rsid w:val="009E4E7E"/>
    <w:rsid w:val="009F0414"/>
    <w:rsid w:val="009F13D7"/>
    <w:rsid w:val="00A10867"/>
    <w:rsid w:val="00A12A30"/>
    <w:rsid w:val="00A25633"/>
    <w:rsid w:val="00A34822"/>
    <w:rsid w:val="00A35759"/>
    <w:rsid w:val="00A40761"/>
    <w:rsid w:val="00A41638"/>
    <w:rsid w:val="00A60AE6"/>
    <w:rsid w:val="00AA237C"/>
    <w:rsid w:val="00AA631C"/>
    <w:rsid w:val="00AB0DFA"/>
    <w:rsid w:val="00AB350D"/>
    <w:rsid w:val="00AB5059"/>
    <w:rsid w:val="00AC1117"/>
    <w:rsid w:val="00AC182D"/>
    <w:rsid w:val="00AD2AFE"/>
    <w:rsid w:val="00AD77B7"/>
    <w:rsid w:val="00AE2D23"/>
    <w:rsid w:val="00AF390E"/>
    <w:rsid w:val="00B277C8"/>
    <w:rsid w:val="00B359F2"/>
    <w:rsid w:val="00B50888"/>
    <w:rsid w:val="00B56782"/>
    <w:rsid w:val="00B72BC9"/>
    <w:rsid w:val="00B72CF9"/>
    <w:rsid w:val="00B844E3"/>
    <w:rsid w:val="00BA1C11"/>
    <w:rsid w:val="00BB7FF9"/>
    <w:rsid w:val="00BC69DA"/>
    <w:rsid w:val="00BD4902"/>
    <w:rsid w:val="00BD5FCB"/>
    <w:rsid w:val="00BE384A"/>
    <w:rsid w:val="00BE5873"/>
    <w:rsid w:val="00BE7B3F"/>
    <w:rsid w:val="00BF58E2"/>
    <w:rsid w:val="00C03D74"/>
    <w:rsid w:val="00C15E0B"/>
    <w:rsid w:val="00C23590"/>
    <w:rsid w:val="00C32FFE"/>
    <w:rsid w:val="00C358BF"/>
    <w:rsid w:val="00C40145"/>
    <w:rsid w:val="00C61516"/>
    <w:rsid w:val="00C85BBF"/>
    <w:rsid w:val="00C95470"/>
    <w:rsid w:val="00CB27CD"/>
    <w:rsid w:val="00CB4E91"/>
    <w:rsid w:val="00CC583D"/>
    <w:rsid w:val="00CC73BD"/>
    <w:rsid w:val="00CC7A31"/>
    <w:rsid w:val="00CD68F4"/>
    <w:rsid w:val="00CE76E1"/>
    <w:rsid w:val="00CF0BE4"/>
    <w:rsid w:val="00D00EF2"/>
    <w:rsid w:val="00D04B7F"/>
    <w:rsid w:val="00D223BD"/>
    <w:rsid w:val="00D3398F"/>
    <w:rsid w:val="00D34BA2"/>
    <w:rsid w:val="00D44480"/>
    <w:rsid w:val="00D45E31"/>
    <w:rsid w:val="00D50A30"/>
    <w:rsid w:val="00D51F71"/>
    <w:rsid w:val="00D52935"/>
    <w:rsid w:val="00D53F98"/>
    <w:rsid w:val="00D65E2F"/>
    <w:rsid w:val="00D66FBB"/>
    <w:rsid w:val="00D72D18"/>
    <w:rsid w:val="00D80F15"/>
    <w:rsid w:val="00D8425B"/>
    <w:rsid w:val="00DA3873"/>
    <w:rsid w:val="00DD26EF"/>
    <w:rsid w:val="00DF2D14"/>
    <w:rsid w:val="00DF5E0B"/>
    <w:rsid w:val="00E14508"/>
    <w:rsid w:val="00E276AE"/>
    <w:rsid w:val="00E36616"/>
    <w:rsid w:val="00E4338A"/>
    <w:rsid w:val="00E52FE8"/>
    <w:rsid w:val="00E652C2"/>
    <w:rsid w:val="00E70303"/>
    <w:rsid w:val="00E70CB4"/>
    <w:rsid w:val="00E75AB1"/>
    <w:rsid w:val="00E813E2"/>
    <w:rsid w:val="00E82331"/>
    <w:rsid w:val="00E941C9"/>
    <w:rsid w:val="00E96161"/>
    <w:rsid w:val="00EA71CB"/>
    <w:rsid w:val="00EE69AA"/>
    <w:rsid w:val="00EE7DC3"/>
    <w:rsid w:val="00F115AE"/>
    <w:rsid w:val="00F14025"/>
    <w:rsid w:val="00F27011"/>
    <w:rsid w:val="00F309ED"/>
    <w:rsid w:val="00F35B5B"/>
    <w:rsid w:val="00F42DFF"/>
    <w:rsid w:val="00F4687E"/>
    <w:rsid w:val="00F47B26"/>
    <w:rsid w:val="00F65CA7"/>
    <w:rsid w:val="00F7668F"/>
    <w:rsid w:val="00FB7372"/>
    <w:rsid w:val="00FD4DCB"/>
    <w:rsid w:val="00FD7006"/>
    <w:rsid w:val="00FF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346E94"/>
  </w:style>
  <w:style w:type="character" w:customStyle="1" w:styleId="Neapdorotaspaminjimas1">
    <w:name w:val="Neapdorotas paminėjimas1"/>
    <w:basedOn w:val="Numatytasispastraiposriftas"/>
    <w:uiPriority w:val="99"/>
    <w:semiHidden/>
    <w:unhideWhenUsed/>
    <w:rsid w:val="00FF2ADC"/>
    <w:rPr>
      <w:color w:val="605E5C"/>
      <w:shd w:val="clear" w:color="auto" w:fill="E1DFDD"/>
    </w:rPr>
  </w:style>
  <w:style w:type="paragraph" w:styleId="Pavadinimas">
    <w:name w:val="Title"/>
    <w:basedOn w:val="prastasis"/>
    <w:link w:val="PavadinimasDiagrama"/>
    <w:qFormat/>
    <w:rsid w:val="000F0415"/>
    <w:pPr>
      <w:spacing w:before="480"/>
      <w:jc w:val="center"/>
      <w:outlineLvl w:val="0"/>
    </w:pPr>
    <w:rPr>
      <w:caps/>
      <w:kern w:val="28"/>
      <w:lang w:eastAsia="lt-LT"/>
    </w:rPr>
  </w:style>
  <w:style w:type="character" w:customStyle="1" w:styleId="PavadinimasDiagrama">
    <w:name w:val="Pavadinimas Diagrama"/>
    <w:basedOn w:val="Numatytasispastraiposriftas"/>
    <w:link w:val="Pavadinimas"/>
    <w:rsid w:val="000F0415"/>
    <w:rPr>
      <w:caps/>
      <w:kern w:val="28"/>
      <w:lang w:eastAsia="lt-LT"/>
    </w:rPr>
  </w:style>
  <w:style w:type="paragraph" w:styleId="prastasiniatinklio">
    <w:name w:val="Normal (Web)"/>
    <w:basedOn w:val="prastasis"/>
    <w:uiPriority w:val="99"/>
    <w:unhideWhenUsed/>
    <w:rsid w:val="000F0415"/>
    <w:pPr>
      <w:spacing w:before="100" w:beforeAutospacing="1" w:after="100" w:afterAutospacing="1"/>
    </w:pPr>
    <w:rPr>
      <w:szCs w:val="24"/>
      <w:lang w:eastAsia="lt-LT"/>
    </w:rPr>
  </w:style>
  <w:style w:type="paragraph" w:styleId="Pagrindinistekstas2">
    <w:name w:val="Body Text 2"/>
    <w:basedOn w:val="prastasis"/>
    <w:link w:val="Pagrindinistekstas2Diagrama"/>
    <w:rsid w:val="00CF0BE4"/>
    <w:pPr>
      <w:spacing w:after="120" w:line="480" w:lineRule="auto"/>
    </w:pPr>
    <w:rPr>
      <w:lang w:eastAsia="lt-LT"/>
    </w:rPr>
  </w:style>
  <w:style w:type="character" w:customStyle="1" w:styleId="Pagrindinistekstas2Diagrama">
    <w:name w:val="Pagrindinis tekstas 2 Diagrama"/>
    <w:basedOn w:val="Numatytasispastraiposriftas"/>
    <w:link w:val="Pagrindinistekstas2"/>
    <w:rsid w:val="00CF0BE4"/>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4656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6255fc34-32b5-4914-9001-6e016d400544"/>
    <ds:schemaRef ds:uri="http://schemas.openxmlformats.org/package/2006/metadata/core-properties"/>
    <ds:schemaRef ds:uri="http://purl.org/dc/terms/"/>
    <ds:schemaRef ds:uri="1c713a7c-8a7c-4327-be4a-3e364f1677f1"/>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77A395-F4DD-42B1-ACE3-5F3D4EF7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6739</Words>
  <Characters>3842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4</cp:revision>
  <dcterms:created xsi:type="dcterms:W3CDTF">2025-09-10T07:40:00Z</dcterms:created>
  <dcterms:modified xsi:type="dcterms:W3CDTF">2025-11-11T13:06:00Z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